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B9" w:rsidRDefault="00474ADC" w:rsidP="00474A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Hedgehog Class Timetable</w:t>
      </w:r>
    </w:p>
    <w:p w:rsidR="00474ADC" w:rsidRDefault="00474ADC" w:rsidP="00474A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11.01.2021</w:t>
      </w:r>
    </w:p>
    <w:p w:rsidR="00474ADC" w:rsidRDefault="00474ADC" w:rsidP="00474A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Good Morning Hedgehogs! Please find your timetable for the day below…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9.25 – Online video call for morning registration and a catch up before the start of the day.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9.40-10.30 – Phonics &amp; </w:t>
      </w:r>
      <w:proofErr w:type="spellStart"/>
      <w:r>
        <w:rPr>
          <w:rFonts w:ascii="Comic Sans MS" w:hAnsi="Comic Sans MS"/>
          <w:sz w:val="32"/>
          <w:szCs w:val="32"/>
        </w:rPr>
        <w:t>Maths</w:t>
      </w:r>
      <w:proofErr w:type="spellEnd"/>
      <w:r>
        <w:rPr>
          <w:rFonts w:ascii="Comic Sans MS" w:hAnsi="Comic Sans MS"/>
          <w:sz w:val="32"/>
          <w:szCs w:val="32"/>
        </w:rPr>
        <w:t xml:space="preserve"> Activities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10.30-11.00 – Give yourselves a well-earned break!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11.00-12.00 – Online video call for our English lesson, which will include a story and instructions for your activities.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12.00-1.00 – Lunch time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1.00-2.30 – Reception – Afternoon activities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Year 1 – Science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P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2.30-3.00 – Optional end of day catch up to include sharing work and a story to end the day.</w:t>
      </w:r>
      <w:bookmarkStart w:id="0" w:name="_GoBack"/>
      <w:bookmarkEnd w:id="0"/>
    </w:p>
    <w:sectPr w:rsidR="00474ADC" w:rsidRPr="00474ADC" w:rsidSect="00CD4218">
      <w:pgSz w:w="11900" w:h="16840"/>
      <w:pgMar w:top="425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DC"/>
    <w:rsid w:val="00474ADC"/>
    <w:rsid w:val="00CD4218"/>
    <w:rsid w:val="00E3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2A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Farmer</dc:creator>
  <cp:keywords/>
  <dc:description/>
  <cp:lastModifiedBy>Katie Farmer</cp:lastModifiedBy>
  <cp:revision>1</cp:revision>
  <dcterms:created xsi:type="dcterms:W3CDTF">2021-01-09T11:52:00Z</dcterms:created>
  <dcterms:modified xsi:type="dcterms:W3CDTF">2021-01-09T11:57:00Z</dcterms:modified>
</cp:coreProperties>
</file>