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49" w:rsidRPr="00FA3D3E" w:rsidRDefault="00FA3D3E" w:rsidP="00FA3D3E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A3D3E">
        <w:rPr>
          <w:rFonts w:ascii="Comic Sans MS" w:hAnsi="Comic Sans MS"/>
          <w:b/>
          <w:sz w:val="24"/>
          <w:szCs w:val="24"/>
          <w:u w:val="single"/>
        </w:rPr>
        <w:t>30.9.20 Diary plan</w:t>
      </w:r>
      <w:r w:rsidR="00E861A4">
        <w:rPr>
          <w:rFonts w:ascii="Comic Sans MS" w:hAnsi="Comic Sans MS"/>
          <w:b/>
          <w:sz w:val="24"/>
          <w:szCs w:val="24"/>
          <w:u w:val="single"/>
        </w:rPr>
        <w:t xml:space="preserve"> (partly filled in as a model, more detail needed in each column for children’s own plans)</w:t>
      </w:r>
    </w:p>
    <w:p w:rsidR="00FA3D3E" w:rsidRPr="00FA3D3E" w:rsidRDefault="00FA3D3E" w:rsidP="00FA3D3E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060"/>
        <w:gridCol w:w="5061"/>
        <w:gridCol w:w="5061"/>
      </w:tblGrid>
      <w:tr w:rsidR="00FA3D3E" w:rsidRPr="00FA3D3E" w:rsidTr="00FA3D3E">
        <w:trPr>
          <w:trHeight w:val="812"/>
        </w:trPr>
        <w:tc>
          <w:tcPr>
            <w:tcW w:w="5060" w:type="dxa"/>
          </w:tcPr>
          <w:p w:rsidR="00FA3D3E" w:rsidRPr="00FA3D3E" w:rsidRDefault="00FA3D3E" w:rsidP="00FA3D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3D3E">
              <w:rPr>
                <w:rFonts w:ascii="Comic Sans MS" w:hAnsi="Comic Sans MS"/>
                <w:b/>
                <w:sz w:val="24"/>
                <w:szCs w:val="24"/>
              </w:rPr>
              <w:t>Introduction</w:t>
            </w: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3D3E">
              <w:rPr>
                <w:rFonts w:ascii="Comic Sans MS" w:hAnsi="Comic Sans MS"/>
                <w:b/>
                <w:sz w:val="24"/>
                <w:szCs w:val="24"/>
              </w:rPr>
              <w:t>Description of the event</w:t>
            </w: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3D3E">
              <w:rPr>
                <w:rFonts w:ascii="Comic Sans MS" w:hAnsi="Comic Sans MS"/>
                <w:b/>
                <w:sz w:val="24"/>
                <w:szCs w:val="24"/>
              </w:rPr>
              <w:t>Memories</w:t>
            </w:r>
          </w:p>
          <w:p w:rsidR="00FA3D3E" w:rsidRPr="00FA3D3E" w:rsidRDefault="00FA3D3E" w:rsidP="00FA3D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3D3E">
              <w:rPr>
                <w:rFonts w:ascii="Comic Sans MS" w:hAnsi="Comic Sans MS"/>
                <w:b/>
                <w:sz w:val="24"/>
                <w:szCs w:val="24"/>
              </w:rPr>
              <w:t>Ending</w:t>
            </w:r>
          </w:p>
        </w:tc>
      </w:tr>
      <w:tr w:rsidR="00FA3D3E" w:rsidRPr="00FA3D3E" w:rsidTr="00FA3D3E">
        <w:trPr>
          <w:trHeight w:val="1711"/>
        </w:trPr>
        <w:tc>
          <w:tcPr>
            <w:tcW w:w="5060" w:type="dxa"/>
          </w:tcPr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 xml:space="preserve">*Brief description of the event (present tense) </w:t>
            </w:r>
          </w:p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 xml:space="preserve">*Summary of 5Ws </w:t>
            </w:r>
          </w:p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>*Thoughts, feelings, rhetorical questions</w:t>
            </w: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>*Describe what happened including the main events, people, places (past tense) *Thoughts, feelings, rhetorical questions</w:t>
            </w: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 xml:space="preserve">*Refer to earlier memories </w:t>
            </w:r>
          </w:p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>*Share feelings about people or the event described</w:t>
            </w:r>
          </w:p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>*Thoughts, feelings, rhetorical questions</w:t>
            </w:r>
          </w:p>
        </w:tc>
      </w:tr>
      <w:tr w:rsidR="00FA3D3E" w:rsidRPr="00FA3D3E" w:rsidTr="00FA3D3E">
        <w:trPr>
          <w:trHeight w:val="2154"/>
        </w:trPr>
        <w:tc>
          <w:tcPr>
            <w:tcW w:w="5060" w:type="dxa"/>
          </w:tcPr>
          <w:p w:rsidR="00D67D0F" w:rsidRDefault="00D67D0F" w:rsidP="00FA3D3E">
            <w:pPr>
              <w:pStyle w:val="NoSpacing"/>
              <w:jc w:val="both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7D0F">
              <w:rPr>
                <w:rFonts w:ascii="Comic Sans MS" w:hAnsi="Comic Sans MS"/>
                <w:b/>
                <w:i/>
                <w:sz w:val="24"/>
                <w:szCs w:val="24"/>
              </w:rPr>
              <w:t>Sample idea</w:t>
            </w:r>
          </w:p>
          <w:p w:rsidR="00D67D0F" w:rsidRPr="00D67D0F" w:rsidRDefault="00D67D0F" w:rsidP="00FA3D3E">
            <w:pPr>
              <w:pStyle w:val="NoSpacing"/>
              <w:jc w:val="both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FA3D3E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16</w:t>
            </w:r>
            <w:r w:rsidRPr="00D67D0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 1901</w:t>
            </w:r>
          </w:p>
          <w:p w:rsidR="00D67D0F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Finally, I have decided what I am going to do to try to improve my life; I am going to be the first lady to go over Niagara Falls in a barrel.</w:t>
            </w:r>
          </w:p>
          <w:p w:rsidR="00D67D0F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beloved charm school is closing and I will have no money to see me through my old age.</w:t>
            </w:r>
          </w:p>
          <w:p w:rsidR="00D67D0F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Many people will think I am mad to try this.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feat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but I will show them that women are as capable as men.</w:t>
            </w:r>
          </w:p>
          <w:p w:rsidR="00D67D0F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will need to have a barrel specially made.</w:t>
            </w:r>
          </w:p>
          <w:p w:rsidR="00D67D0F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 anyone take my idea seriously?</w:t>
            </w:r>
          </w:p>
          <w:p w:rsidR="00D67D0F" w:rsidRPr="00FA3D3E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only my family could see me now!</w:t>
            </w:r>
          </w:p>
        </w:tc>
        <w:tc>
          <w:tcPr>
            <w:tcW w:w="5061" w:type="dxa"/>
          </w:tcPr>
          <w:p w:rsidR="00FA3D3E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 15</w:t>
            </w:r>
            <w:r w:rsidRPr="00D67D0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July 1901</w:t>
            </w:r>
          </w:p>
          <w:p w:rsidR="00D67D0F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7D0F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Going to see my barrel for the first time</w:t>
            </w:r>
            <w:r w:rsidR="00E861A4">
              <w:rPr>
                <w:rFonts w:ascii="Comic Sans MS" w:hAnsi="Comic Sans MS"/>
                <w:sz w:val="24"/>
                <w:szCs w:val="24"/>
              </w:rPr>
              <w:t>.  Describe it.  Include ideas about emotions at seeing it – questioning if it is the right decision.  Should I go through with it?  What other choice do I have?</w:t>
            </w:r>
          </w:p>
          <w:p w:rsidR="00E861A4" w:rsidRDefault="00E861A4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861A4" w:rsidRDefault="00E861A4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7D0F" w:rsidRPr="00FA3D3E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1" w:type="dxa"/>
          </w:tcPr>
          <w:p w:rsidR="00FA3D3E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 24</w:t>
            </w:r>
            <w:r w:rsidRPr="00D67D0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October 1901</w:t>
            </w:r>
          </w:p>
          <w:p w:rsidR="00D67D0F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7D0F" w:rsidRPr="00FA3D3E" w:rsidRDefault="00E861A4" w:rsidP="00E861A4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entry will be set after Annie has carried out her daring stunt.   </w:t>
            </w:r>
          </w:p>
        </w:tc>
      </w:tr>
      <w:tr w:rsidR="00FA3D3E" w:rsidRPr="00FA3D3E" w:rsidTr="00FA3D3E">
        <w:trPr>
          <w:trHeight w:val="2270"/>
        </w:trPr>
        <w:tc>
          <w:tcPr>
            <w:tcW w:w="5060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3D3E" w:rsidRPr="00FA3D3E" w:rsidTr="00FA3D3E">
        <w:trPr>
          <w:trHeight w:val="2021"/>
        </w:trPr>
        <w:tc>
          <w:tcPr>
            <w:tcW w:w="5060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A3D3E" w:rsidRPr="00FA3D3E" w:rsidRDefault="00FA3D3E" w:rsidP="00FA3D3E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sectPr w:rsidR="00FA3D3E" w:rsidRPr="00FA3D3E" w:rsidSect="00FA3D3E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3D3E"/>
    <w:rsid w:val="00073117"/>
    <w:rsid w:val="007F1649"/>
    <w:rsid w:val="00D67D0F"/>
    <w:rsid w:val="00E861A4"/>
    <w:rsid w:val="00FA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D3E"/>
    <w:pPr>
      <w:spacing w:after="0" w:line="240" w:lineRule="auto"/>
    </w:pPr>
  </w:style>
  <w:style w:type="table" w:styleId="TableGrid">
    <w:name w:val="Table Grid"/>
    <w:basedOn w:val="TableNormal"/>
    <w:uiPriority w:val="59"/>
    <w:rsid w:val="00FA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2</cp:revision>
  <dcterms:created xsi:type="dcterms:W3CDTF">2020-09-24T13:20:00Z</dcterms:created>
  <dcterms:modified xsi:type="dcterms:W3CDTF">2020-09-29T19:30:00Z</dcterms:modified>
</cp:coreProperties>
</file>