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0EB91" w14:textId="77777777" w:rsidR="006B1308" w:rsidRDefault="006B1308" w:rsidP="00021465">
      <w:pPr>
        <w:pStyle w:val="BodyText"/>
        <w:ind w:left="120" w:right="-48"/>
        <w:rPr>
          <w:sz w:val="15"/>
        </w:rPr>
      </w:pPr>
    </w:p>
    <w:p w14:paraId="3A29D52B" w14:textId="77777777" w:rsidR="006B1308" w:rsidRDefault="006B1308" w:rsidP="006B1308">
      <w:pPr>
        <w:jc w:val="center"/>
        <w:rPr>
          <w:b/>
          <w:sz w:val="36"/>
          <w:szCs w:val="36"/>
        </w:rPr>
      </w:pPr>
      <w:r w:rsidRPr="00C564D5">
        <w:rPr>
          <w:b/>
          <w:sz w:val="36"/>
          <w:szCs w:val="36"/>
        </w:rPr>
        <w:t>PE and School Sport</w:t>
      </w:r>
    </w:p>
    <w:p w14:paraId="71E3B500" w14:textId="77777777" w:rsidR="006B1308" w:rsidRDefault="006B1308" w:rsidP="00021465">
      <w:pPr>
        <w:pStyle w:val="BodyText"/>
        <w:ind w:left="120" w:right="-48"/>
        <w:rPr>
          <w:sz w:val="15"/>
        </w:rPr>
      </w:pPr>
    </w:p>
    <w:p w14:paraId="47A3ADCC" w14:textId="77777777" w:rsidR="00C2051F" w:rsidRDefault="001B2C0D" w:rsidP="006B1308">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14:anchorId="47162E46" wp14:editId="38FA18E2">
                <wp:simplePos x="0" y="0"/>
                <wp:positionH relativeFrom="page">
                  <wp:posOffset>457200</wp:posOffset>
                </wp:positionH>
                <wp:positionV relativeFrom="page">
                  <wp:posOffset>457200</wp:posOffset>
                </wp:positionV>
                <wp:extent cx="1270" cy="568960"/>
                <wp:effectExtent l="0" t="0" r="0" b="2540"/>
                <wp:wrapNone/>
                <wp:docPr id="4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E465"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" path="m,896l,,,896xe" fillcolor="#0057a0" stroked="f">
                <v:path arrowok="t" o:connecttype="custom" o:connectlocs="0,1026160;0,457200;0,1026160" o:connectangles="0,0,0"/>
                <w10:wrap anchorx="page" anchory="page"/>
              </v:shape>
            </w:pict>
          </mc:Fallback>
        </mc:AlternateConten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6B1308" w14:paraId="02F77D41" w14:textId="77777777" w:rsidTr="006B1308">
        <w:trPr>
          <w:trHeight w:val="480"/>
          <w:jc w:val="center"/>
        </w:trPr>
        <w:tc>
          <w:tcPr>
            <w:tcW w:w="7700" w:type="dxa"/>
          </w:tcPr>
          <w:p w14:paraId="6D4F3B0E" w14:textId="77777777" w:rsidR="006B1308" w:rsidRPr="004A31A2" w:rsidRDefault="006B1308" w:rsidP="00C33D4C">
            <w:pPr>
              <w:pStyle w:val="TableParagraph"/>
              <w:spacing w:before="21"/>
              <w:ind w:left="70"/>
              <w:rPr>
                <w:b/>
                <w:sz w:val="24"/>
              </w:rPr>
            </w:pPr>
            <w:r w:rsidRPr="004A31A2">
              <w:rPr>
                <w:b/>
                <w:color w:val="231F20"/>
                <w:sz w:val="24"/>
              </w:rPr>
              <w:t>Key achievements to date</w:t>
            </w:r>
            <w:r>
              <w:rPr>
                <w:b/>
                <w:color w:val="231F20"/>
                <w:sz w:val="24"/>
              </w:rPr>
              <w:t xml:space="preserve"> (end of year </w:t>
            </w:r>
            <w:r w:rsidR="00C33D4C">
              <w:rPr>
                <w:b/>
                <w:color w:val="231F20"/>
                <w:sz w:val="24"/>
              </w:rPr>
              <w:t>2018-19</w:t>
            </w:r>
            <w:r>
              <w:rPr>
                <w:b/>
                <w:color w:val="231F20"/>
                <w:sz w:val="24"/>
              </w:rPr>
              <w:t>)</w:t>
            </w:r>
          </w:p>
        </w:tc>
        <w:tc>
          <w:tcPr>
            <w:tcW w:w="7678" w:type="dxa"/>
          </w:tcPr>
          <w:p w14:paraId="13998106" w14:textId="77777777" w:rsidR="006B1308" w:rsidRPr="004A31A2" w:rsidRDefault="006B1308" w:rsidP="001342A3">
            <w:pPr>
              <w:pStyle w:val="TableParagraph"/>
              <w:spacing w:before="21"/>
              <w:ind w:left="70"/>
              <w:rPr>
                <w:b/>
                <w:sz w:val="24"/>
              </w:rPr>
            </w:pPr>
            <w:r w:rsidRPr="004A31A2">
              <w:rPr>
                <w:b/>
                <w:color w:val="231F20"/>
                <w:sz w:val="24"/>
              </w:rPr>
              <w:t>Areas for further improvement and baseline evidence of need</w:t>
            </w:r>
            <w:r w:rsidR="001342A3">
              <w:rPr>
                <w:b/>
                <w:color w:val="231F20"/>
                <w:sz w:val="24"/>
              </w:rPr>
              <w:t xml:space="preserve"> in preparation for 2019</w:t>
            </w:r>
            <w:r>
              <w:rPr>
                <w:b/>
                <w:color w:val="231F20"/>
                <w:sz w:val="24"/>
              </w:rPr>
              <w:t>-</w:t>
            </w:r>
            <w:r w:rsidR="001342A3">
              <w:rPr>
                <w:b/>
                <w:color w:val="231F20"/>
                <w:sz w:val="24"/>
              </w:rPr>
              <w:t>20</w:t>
            </w:r>
          </w:p>
        </w:tc>
      </w:tr>
      <w:tr w:rsidR="006B1308" w14:paraId="2BD4356C" w14:textId="77777777" w:rsidTr="006B1308">
        <w:trPr>
          <w:trHeight w:val="2394"/>
          <w:jc w:val="center"/>
        </w:trPr>
        <w:tc>
          <w:tcPr>
            <w:tcW w:w="7700" w:type="dxa"/>
          </w:tcPr>
          <w:p w14:paraId="6B8CD152" w14:textId="77777777" w:rsidR="006B1308" w:rsidRPr="00C564D5" w:rsidRDefault="006B1308" w:rsidP="006B1308">
            <w:pPr>
              <w:pStyle w:val="TableParagraph"/>
              <w:numPr>
                <w:ilvl w:val="0"/>
                <w:numId w:val="3"/>
              </w:numPr>
              <w:rPr>
                <w:sz w:val="24"/>
              </w:rPr>
            </w:pPr>
            <w:r w:rsidRPr="00C564D5">
              <w:rPr>
                <w:sz w:val="24"/>
              </w:rPr>
              <w:t xml:space="preserve">St John’s achieved a </w:t>
            </w:r>
            <w:r w:rsidR="00C33D4C">
              <w:rPr>
                <w:sz w:val="24"/>
              </w:rPr>
              <w:t xml:space="preserve">fourth </w:t>
            </w:r>
            <w:r w:rsidRPr="00C564D5">
              <w:rPr>
                <w:sz w:val="24"/>
              </w:rPr>
              <w:t>consecutive ‘Gold Award’ from the School Games initiative in 201</w:t>
            </w:r>
            <w:r w:rsidR="00C33D4C">
              <w:rPr>
                <w:sz w:val="24"/>
              </w:rPr>
              <w:t>8</w:t>
            </w:r>
            <w:r w:rsidRPr="00C564D5">
              <w:rPr>
                <w:sz w:val="24"/>
              </w:rPr>
              <w:t>-1</w:t>
            </w:r>
            <w:r w:rsidR="00C33D4C">
              <w:rPr>
                <w:sz w:val="24"/>
              </w:rPr>
              <w:t>9</w:t>
            </w:r>
            <w:r w:rsidRPr="00C564D5">
              <w:rPr>
                <w:sz w:val="24"/>
              </w:rPr>
              <w:t xml:space="preserve"> for our commitment, engagement and delivery of school sport and competitive opportunities</w:t>
            </w:r>
          </w:p>
          <w:p w14:paraId="1447252A" w14:textId="77777777" w:rsidR="006B1308" w:rsidRPr="00C564D5" w:rsidRDefault="00C33D4C" w:rsidP="006B1308">
            <w:pPr>
              <w:pStyle w:val="TableParagraph"/>
              <w:numPr>
                <w:ilvl w:val="0"/>
                <w:numId w:val="3"/>
              </w:numPr>
              <w:rPr>
                <w:sz w:val="24"/>
              </w:rPr>
            </w:pPr>
            <w:r>
              <w:rPr>
                <w:sz w:val="24"/>
              </w:rPr>
              <w:t xml:space="preserve">Swimming provision which allows all children from Reception to Year 6 to receive </w:t>
            </w:r>
            <w:r w:rsidR="006B1308" w:rsidRPr="00C564D5">
              <w:rPr>
                <w:sz w:val="24"/>
              </w:rPr>
              <w:t xml:space="preserve"> smaller group teaching</w:t>
            </w:r>
            <w:r>
              <w:rPr>
                <w:sz w:val="24"/>
              </w:rPr>
              <w:t xml:space="preserve"> with qualified swimming coaches for </w:t>
            </w:r>
            <w:r w:rsidR="006B1308" w:rsidRPr="00C564D5">
              <w:rPr>
                <w:sz w:val="24"/>
              </w:rPr>
              <w:t xml:space="preserve"> </w:t>
            </w:r>
            <w:r>
              <w:rPr>
                <w:sz w:val="24"/>
              </w:rPr>
              <w:t>5 weeks per year</w:t>
            </w:r>
          </w:p>
          <w:p w14:paraId="086975BB" w14:textId="77777777" w:rsidR="006B1308" w:rsidRDefault="006B1308" w:rsidP="006B1308">
            <w:pPr>
              <w:pStyle w:val="TableParagraph"/>
              <w:numPr>
                <w:ilvl w:val="0"/>
                <w:numId w:val="3"/>
              </w:numPr>
              <w:rPr>
                <w:sz w:val="24"/>
              </w:rPr>
            </w:pPr>
            <w:r>
              <w:rPr>
                <w:sz w:val="24"/>
              </w:rPr>
              <w:t xml:space="preserve">2 hour-offer for PE is met with </w:t>
            </w:r>
            <w:r w:rsidRPr="00C564D5">
              <w:rPr>
                <w:sz w:val="24"/>
              </w:rPr>
              <w:t>one-hour delivered by specialist coach for all children</w:t>
            </w:r>
          </w:p>
          <w:p w14:paraId="50D6469F" w14:textId="77777777" w:rsidR="00C33D4C" w:rsidRPr="00C33D4C" w:rsidRDefault="006B1308" w:rsidP="00C33D4C">
            <w:pPr>
              <w:pStyle w:val="TableParagraph"/>
              <w:numPr>
                <w:ilvl w:val="0"/>
                <w:numId w:val="3"/>
              </w:numPr>
              <w:rPr>
                <w:sz w:val="24"/>
              </w:rPr>
            </w:pPr>
            <w:r>
              <w:rPr>
                <w:sz w:val="24"/>
              </w:rPr>
              <w:t>Continued success at Level 1 &amp; 2 competition in local area</w:t>
            </w:r>
          </w:p>
          <w:p w14:paraId="47602ABC" w14:textId="77777777" w:rsidR="006B1308" w:rsidRDefault="006B1308" w:rsidP="006B1308">
            <w:pPr>
              <w:pStyle w:val="TableParagraph"/>
              <w:numPr>
                <w:ilvl w:val="0"/>
                <w:numId w:val="3"/>
              </w:numPr>
              <w:rPr>
                <w:sz w:val="24"/>
              </w:rPr>
            </w:pPr>
            <w:r w:rsidRPr="00C564D5">
              <w:rPr>
                <w:sz w:val="24"/>
              </w:rPr>
              <w:t>Our PE Curriculum enables children to take part in more intra-school events across a wider range of sports and activities. This is enhanced by extra-curricular provision which promotes a healthy lif</w:t>
            </w:r>
            <w:r w:rsidR="001342A3">
              <w:rPr>
                <w:sz w:val="24"/>
              </w:rPr>
              <w:t xml:space="preserve">estyle and opportunity for all. </w:t>
            </w:r>
          </w:p>
          <w:p w14:paraId="4F545A7E" w14:textId="77777777" w:rsidR="00D61CB2" w:rsidRPr="00C564D5" w:rsidRDefault="00D61CB2" w:rsidP="006B1308">
            <w:pPr>
              <w:pStyle w:val="TableParagraph"/>
              <w:numPr>
                <w:ilvl w:val="0"/>
                <w:numId w:val="3"/>
              </w:numPr>
              <w:rPr>
                <w:sz w:val="24"/>
              </w:rPr>
            </w:pPr>
            <w:r>
              <w:rPr>
                <w:sz w:val="24"/>
              </w:rPr>
              <w:t>Holiday-care club providing continued provision in our school using specialist sports coaches</w:t>
            </w:r>
          </w:p>
          <w:p w14:paraId="722078B3" w14:textId="77777777" w:rsidR="001342A3" w:rsidRPr="001342A3" w:rsidRDefault="006B1308" w:rsidP="001342A3">
            <w:pPr>
              <w:pStyle w:val="TableParagraph"/>
              <w:numPr>
                <w:ilvl w:val="0"/>
                <w:numId w:val="3"/>
              </w:numPr>
              <w:rPr>
                <w:sz w:val="24"/>
              </w:rPr>
            </w:pPr>
            <w:r w:rsidRPr="00C564D5">
              <w:rPr>
                <w:sz w:val="24"/>
              </w:rPr>
              <w:t>A Forest School site is used regularly for curricular and extra-curricular provision with qualified leader appointed to the school.</w:t>
            </w:r>
          </w:p>
        </w:tc>
        <w:tc>
          <w:tcPr>
            <w:tcW w:w="7678" w:type="dxa"/>
          </w:tcPr>
          <w:p w14:paraId="62C35E91" w14:textId="77777777" w:rsidR="006B1308" w:rsidRPr="00C564D5" w:rsidRDefault="006B1308" w:rsidP="006B1308">
            <w:pPr>
              <w:pStyle w:val="TableParagraph"/>
              <w:numPr>
                <w:ilvl w:val="0"/>
                <w:numId w:val="3"/>
              </w:numPr>
              <w:rPr>
                <w:sz w:val="24"/>
              </w:rPr>
            </w:pPr>
            <w:r w:rsidRPr="00C564D5">
              <w:rPr>
                <w:sz w:val="24"/>
              </w:rPr>
              <w:t>Continue to strive for more children to participate in competitive sporting events</w:t>
            </w:r>
            <w:r w:rsidR="00BF0960">
              <w:rPr>
                <w:sz w:val="24"/>
              </w:rPr>
              <w:t>, particularly in target groups and achieve 80% attendance of Level 1 School Games</w:t>
            </w:r>
          </w:p>
          <w:p w14:paraId="7C0FBE1C" w14:textId="77777777" w:rsidR="006B1308" w:rsidRPr="00C564D5" w:rsidRDefault="001342A3" w:rsidP="006B1308">
            <w:pPr>
              <w:pStyle w:val="TableParagraph"/>
              <w:numPr>
                <w:ilvl w:val="0"/>
                <w:numId w:val="3"/>
              </w:numPr>
              <w:rPr>
                <w:sz w:val="24"/>
              </w:rPr>
            </w:pPr>
            <w:r>
              <w:rPr>
                <w:sz w:val="24"/>
              </w:rPr>
              <w:t>Enhance</w:t>
            </w:r>
            <w:r w:rsidR="006B1308" w:rsidRPr="00C564D5">
              <w:rPr>
                <w:sz w:val="24"/>
              </w:rPr>
              <w:t xml:space="preserve"> monitoring systems to ensure all children are undertaking at least 30 minutes of physical activities a day (in line with the guidelines).</w:t>
            </w:r>
          </w:p>
          <w:p w14:paraId="02FD256C" w14:textId="77777777" w:rsidR="006B1308" w:rsidRDefault="006B1308" w:rsidP="006B1308">
            <w:pPr>
              <w:pStyle w:val="TableParagraph"/>
              <w:numPr>
                <w:ilvl w:val="0"/>
                <w:numId w:val="3"/>
              </w:numPr>
              <w:rPr>
                <w:sz w:val="24"/>
              </w:rPr>
            </w:pPr>
            <w:r>
              <w:rPr>
                <w:sz w:val="24"/>
              </w:rPr>
              <w:t>Purchase of equipment</w:t>
            </w:r>
          </w:p>
          <w:p w14:paraId="44914D6B" w14:textId="77777777" w:rsidR="00C33D4C" w:rsidRDefault="00C33D4C" w:rsidP="006B1308">
            <w:pPr>
              <w:pStyle w:val="TableParagraph"/>
              <w:numPr>
                <w:ilvl w:val="0"/>
                <w:numId w:val="3"/>
              </w:numPr>
              <w:rPr>
                <w:sz w:val="24"/>
              </w:rPr>
            </w:pPr>
            <w:r>
              <w:rPr>
                <w:sz w:val="24"/>
              </w:rPr>
              <w:t>Qualification of HLTA as Level 5 PE Certificate</w:t>
            </w:r>
          </w:p>
          <w:p w14:paraId="1553C9A8" w14:textId="77777777" w:rsidR="00D61CB2" w:rsidRDefault="001342A3" w:rsidP="00BF0960">
            <w:pPr>
              <w:pStyle w:val="TableParagraph"/>
              <w:numPr>
                <w:ilvl w:val="0"/>
                <w:numId w:val="3"/>
              </w:numPr>
              <w:rPr>
                <w:sz w:val="24"/>
              </w:rPr>
            </w:pPr>
            <w:r>
              <w:rPr>
                <w:sz w:val="24"/>
              </w:rPr>
              <w:t xml:space="preserve">To ensure opportunities for </w:t>
            </w:r>
            <w:r w:rsidR="00D61CB2">
              <w:rPr>
                <w:sz w:val="24"/>
              </w:rPr>
              <w:t xml:space="preserve">competitive </w:t>
            </w:r>
            <w:r>
              <w:rPr>
                <w:sz w:val="24"/>
              </w:rPr>
              <w:t xml:space="preserve">team sports is sustained as current pupil </w:t>
            </w:r>
            <w:r w:rsidR="00D61CB2">
              <w:rPr>
                <w:sz w:val="24"/>
              </w:rPr>
              <w:t>numbers decline</w:t>
            </w:r>
            <w:r w:rsidR="00BF0960">
              <w:rPr>
                <w:sz w:val="24"/>
              </w:rPr>
              <w:t>, particular girls.</w:t>
            </w:r>
          </w:p>
          <w:p w14:paraId="2A69F6FF" w14:textId="77777777" w:rsidR="005D5C68" w:rsidRDefault="005D5C68" w:rsidP="00BF0960">
            <w:pPr>
              <w:pStyle w:val="TableParagraph"/>
              <w:numPr>
                <w:ilvl w:val="0"/>
                <w:numId w:val="3"/>
              </w:numPr>
              <w:rPr>
                <w:sz w:val="24"/>
              </w:rPr>
            </w:pPr>
            <w:r>
              <w:rPr>
                <w:sz w:val="24"/>
              </w:rPr>
              <w:t>Completion of Level 5 PE Certificate</w:t>
            </w:r>
          </w:p>
          <w:p w14:paraId="22C7F0E6" w14:textId="77777777" w:rsidR="001863B8" w:rsidRDefault="001863B8" w:rsidP="001863B8">
            <w:pPr>
              <w:pStyle w:val="TableParagraph"/>
              <w:rPr>
                <w:sz w:val="24"/>
              </w:rPr>
            </w:pPr>
          </w:p>
          <w:p w14:paraId="4A6BFCF6" w14:textId="6D77E3AE" w:rsidR="001863B8" w:rsidRPr="00D61CB2" w:rsidRDefault="001863B8" w:rsidP="001863B8">
            <w:pPr>
              <w:pStyle w:val="TableParagraph"/>
              <w:rPr>
                <w:sz w:val="24"/>
              </w:rPr>
            </w:pPr>
            <w:r>
              <w:rPr>
                <w:sz w:val="24"/>
              </w:rPr>
              <w:t>*** Impact of National Lockdown Summer 2020 to be monitored and plans in place.</w:t>
            </w:r>
          </w:p>
        </w:tc>
      </w:tr>
    </w:tbl>
    <w:tbl>
      <w:tblPr>
        <w:tblStyle w:val="TableGrid"/>
        <w:tblpPr w:leftFromText="180" w:rightFromText="180" w:vertAnchor="text" w:horzAnchor="margin" w:tblpXSpec="center" w:tblpY="171"/>
        <w:tblW w:w="0" w:type="auto"/>
        <w:tblLook w:val="04A0" w:firstRow="1" w:lastRow="0" w:firstColumn="1" w:lastColumn="0" w:noHBand="0" w:noVBand="1"/>
      </w:tblPr>
      <w:tblGrid>
        <w:gridCol w:w="15405"/>
      </w:tblGrid>
      <w:tr w:rsidR="006B1308" w14:paraId="567CF335" w14:textId="77777777" w:rsidTr="006B1308">
        <w:trPr>
          <w:trHeight w:val="3870"/>
        </w:trPr>
        <w:tc>
          <w:tcPr>
            <w:tcW w:w="15405" w:type="dxa"/>
            <w:shd w:val="clear" w:color="auto" w:fill="D9D9D9" w:themeFill="background1" w:themeFillShade="D9"/>
          </w:tcPr>
          <w:p w14:paraId="071231BA" w14:textId="77777777" w:rsidR="006B1308" w:rsidRPr="006B1308" w:rsidRDefault="006B1308" w:rsidP="006B1308">
            <w:pPr>
              <w:pStyle w:val="BodyText"/>
              <w:rPr>
                <w:sz w:val="22"/>
                <w:szCs w:val="22"/>
              </w:rPr>
            </w:pPr>
            <w:r w:rsidRPr="006B1308">
              <w:rPr>
                <w:sz w:val="22"/>
                <w:szCs w:val="22"/>
              </w:rPr>
              <w:lastRenderedPageBreak/>
              <w:t>Schools must use the funding to make additional and sustainable improvements to the quality of PE and sport you offer. This means that you should use the premium to:</w:t>
            </w:r>
          </w:p>
          <w:p w14:paraId="600A569A" w14:textId="77777777" w:rsidR="006B1308" w:rsidRPr="006B1308" w:rsidRDefault="006B1308" w:rsidP="006B1308">
            <w:pPr>
              <w:pStyle w:val="BodyText"/>
              <w:rPr>
                <w:sz w:val="22"/>
                <w:szCs w:val="22"/>
              </w:rPr>
            </w:pPr>
          </w:p>
          <w:p w14:paraId="07A94E54" w14:textId="77777777" w:rsidR="006B1308" w:rsidRPr="006B1308" w:rsidRDefault="006B1308" w:rsidP="006B1308">
            <w:pPr>
              <w:pStyle w:val="BodyText"/>
              <w:rPr>
                <w:sz w:val="22"/>
                <w:szCs w:val="22"/>
              </w:rPr>
            </w:pPr>
            <w:r w:rsidRPr="006B1308">
              <w:rPr>
                <w:sz w:val="22"/>
                <w:szCs w:val="22"/>
              </w:rPr>
              <w:t>-</w:t>
            </w:r>
            <w:r w:rsidRPr="006B1308">
              <w:rPr>
                <w:sz w:val="22"/>
                <w:szCs w:val="22"/>
              </w:rPr>
              <w:tab/>
              <w:t>develop or add to the PE and sport activities that your school already offers</w:t>
            </w:r>
          </w:p>
          <w:p w14:paraId="052EB413" w14:textId="77777777" w:rsidR="006B1308" w:rsidRPr="006B1308" w:rsidRDefault="006B1308" w:rsidP="006B1308">
            <w:pPr>
              <w:pStyle w:val="BodyText"/>
              <w:rPr>
                <w:sz w:val="22"/>
                <w:szCs w:val="22"/>
              </w:rPr>
            </w:pPr>
            <w:r w:rsidRPr="006B1308">
              <w:rPr>
                <w:sz w:val="22"/>
                <w:szCs w:val="22"/>
              </w:rPr>
              <w:t>-</w:t>
            </w:r>
            <w:r w:rsidRPr="006B1308">
              <w:rPr>
                <w:sz w:val="22"/>
                <w:szCs w:val="22"/>
              </w:rPr>
              <w:tab/>
              <w:t>build capacity and capability within the school to ensure that improvements made now will benefit pupils joining the school in future years</w:t>
            </w:r>
          </w:p>
          <w:p w14:paraId="6BBF0249" w14:textId="77777777" w:rsidR="006B1308" w:rsidRPr="006B1308" w:rsidRDefault="006B1308" w:rsidP="006B1308">
            <w:pPr>
              <w:pStyle w:val="BodyText"/>
              <w:rPr>
                <w:sz w:val="22"/>
                <w:szCs w:val="22"/>
              </w:rPr>
            </w:pPr>
            <w:r w:rsidRPr="006B1308">
              <w:rPr>
                <w:sz w:val="22"/>
                <w:szCs w:val="22"/>
              </w:rPr>
              <w:t>-</w:t>
            </w:r>
            <w:r w:rsidRPr="006B1308">
              <w:rPr>
                <w:sz w:val="22"/>
                <w:szCs w:val="22"/>
              </w:rPr>
              <w:tab/>
            </w:r>
          </w:p>
          <w:p w14:paraId="19C78C01" w14:textId="77777777" w:rsidR="006B1308" w:rsidRPr="006B1308" w:rsidRDefault="006B1308" w:rsidP="006B1308">
            <w:pPr>
              <w:pStyle w:val="BodyText"/>
              <w:rPr>
                <w:sz w:val="22"/>
                <w:szCs w:val="22"/>
              </w:rPr>
            </w:pPr>
            <w:r w:rsidRPr="006B1308">
              <w:rPr>
                <w:sz w:val="22"/>
                <w:szCs w:val="22"/>
              </w:rPr>
              <w:t>There are 5 key indicators that schools should expect to see improvement across:</w:t>
            </w:r>
          </w:p>
          <w:p w14:paraId="1752C1FB" w14:textId="77777777" w:rsidR="006B1308" w:rsidRPr="006B1308" w:rsidRDefault="006B1308" w:rsidP="006B1308">
            <w:pPr>
              <w:pStyle w:val="BodyText"/>
              <w:rPr>
                <w:sz w:val="22"/>
                <w:szCs w:val="22"/>
              </w:rPr>
            </w:pPr>
          </w:p>
          <w:p w14:paraId="5CE875D3" w14:textId="77777777" w:rsidR="006B1308" w:rsidRPr="006B1308" w:rsidRDefault="006B1308" w:rsidP="006B1308">
            <w:pPr>
              <w:pStyle w:val="BodyText"/>
              <w:rPr>
                <w:sz w:val="22"/>
                <w:szCs w:val="22"/>
              </w:rPr>
            </w:pPr>
            <w:r w:rsidRPr="006B1308">
              <w:rPr>
                <w:sz w:val="22"/>
                <w:szCs w:val="22"/>
              </w:rPr>
              <w:t>-</w:t>
            </w:r>
            <w:r w:rsidRPr="006B1308">
              <w:rPr>
                <w:sz w:val="22"/>
                <w:szCs w:val="22"/>
              </w:rPr>
              <w:tab/>
              <w:t>the engagement of all pupils in regular physical activity - the Chief Medical Officer guidelines recommend that all children and young people aged 5 to 18 engage in at least 60 minutes of physical activity a day, of which 30 minutes should be in school</w:t>
            </w:r>
          </w:p>
          <w:p w14:paraId="5CFD0FF8" w14:textId="77777777" w:rsidR="006B1308" w:rsidRPr="006B1308" w:rsidRDefault="006B1308" w:rsidP="006B1308">
            <w:pPr>
              <w:pStyle w:val="BodyText"/>
              <w:rPr>
                <w:sz w:val="22"/>
                <w:szCs w:val="22"/>
              </w:rPr>
            </w:pPr>
            <w:r w:rsidRPr="006B1308">
              <w:rPr>
                <w:sz w:val="22"/>
                <w:szCs w:val="22"/>
              </w:rPr>
              <w:t>-</w:t>
            </w:r>
            <w:r w:rsidRPr="006B1308">
              <w:rPr>
                <w:sz w:val="22"/>
                <w:szCs w:val="22"/>
              </w:rPr>
              <w:tab/>
              <w:t>the profile of PE and sport is raised across the school as a tool for whole-school improvement</w:t>
            </w:r>
          </w:p>
          <w:p w14:paraId="735A81A5" w14:textId="77777777" w:rsidR="006B1308" w:rsidRPr="006B1308" w:rsidRDefault="006B1308" w:rsidP="006B1308">
            <w:pPr>
              <w:pStyle w:val="BodyText"/>
              <w:rPr>
                <w:sz w:val="22"/>
                <w:szCs w:val="22"/>
              </w:rPr>
            </w:pPr>
            <w:r w:rsidRPr="006B1308">
              <w:rPr>
                <w:sz w:val="22"/>
                <w:szCs w:val="22"/>
              </w:rPr>
              <w:t>-</w:t>
            </w:r>
            <w:r w:rsidRPr="006B1308">
              <w:rPr>
                <w:sz w:val="22"/>
                <w:szCs w:val="22"/>
              </w:rPr>
              <w:tab/>
              <w:t>increased confidence, knowledge and skills of all staff in teaching PE and sport</w:t>
            </w:r>
          </w:p>
          <w:p w14:paraId="722C8E00" w14:textId="77777777" w:rsidR="006B1308" w:rsidRPr="006B1308" w:rsidRDefault="006B1308" w:rsidP="006B1308">
            <w:pPr>
              <w:pStyle w:val="BodyText"/>
              <w:rPr>
                <w:sz w:val="22"/>
                <w:szCs w:val="22"/>
              </w:rPr>
            </w:pPr>
            <w:r w:rsidRPr="006B1308">
              <w:rPr>
                <w:sz w:val="22"/>
                <w:szCs w:val="22"/>
              </w:rPr>
              <w:t>-</w:t>
            </w:r>
            <w:r w:rsidRPr="006B1308">
              <w:rPr>
                <w:sz w:val="22"/>
                <w:szCs w:val="22"/>
              </w:rPr>
              <w:tab/>
              <w:t>broader experience of a range of sports and activities offered to all pupils</w:t>
            </w:r>
          </w:p>
          <w:p w14:paraId="325087F8" w14:textId="77777777" w:rsidR="006B1308" w:rsidRDefault="006B1308" w:rsidP="006B1308">
            <w:pPr>
              <w:pStyle w:val="BodyText"/>
              <w:rPr>
                <w:sz w:val="20"/>
              </w:rPr>
            </w:pPr>
            <w:r w:rsidRPr="006B1308">
              <w:rPr>
                <w:sz w:val="22"/>
                <w:szCs w:val="22"/>
              </w:rPr>
              <w:t>-</w:t>
            </w:r>
            <w:r w:rsidRPr="006B1308">
              <w:rPr>
                <w:sz w:val="22"/>
                <w:szCs w:val="22"/>
              </w:rPr>
              <w:tab/>
              <w:t>increased participation in competitive sport</w:t>
            </w:r>
          </w:p>
        </w:tc>
      </w:tr>
    </w:tbl>
    <w:p w14:paraId="128B285A" w14:textId="77777777" w:rsidR="006B1308" w:rsidRDefault="006B1308" w:rsidP="00C2051F">
      <w:pPr>
        <w:pStyle w:val="BodyText"/>
        <w:rPr>
          <w:sz w:val="20"/>
        </w:rPr>
      </w:pPr>
    </w:p>
    <w:p w14:paraId="7F97ADFA" w14:textId="77777777" w:rsidR="00C2051F" w:rsidRDefault="00C2051F" w:rsidP="00C2051F">
      <w:pPr>
        <w:pStyle w:val="BodyText"/>
        <w:spacing w:before="5"/>
        <w:rPr>
          <w:sz w:val="14"/>
        </w:rPr>
      </w:pPr>
    </w:p>
    <w:p w14:paraId="78FA533E" w14:textId="77777777" w:rsidR="00D61CB2" w:rsidRDefault="00D61CB2" w:rsidP="00C2051F">
      <w:pPr>
        <w:pStyle w:val="BodyText"/>
        <w:spacing w:before="5"/>
        <w:rPr>
          <w:sz w:val="14"/>
        </w:rPr>
      </w:pPr>
    </w:p>
    <w:p w14:paraId="36586271" w14:textId="77777777" w:rsidR="00D61CB2" w:rsidRDefault="00D61CB2" w:rsidP="00C2051F">
      <w:pPr>
        <w:pStyle w:val="BodyText"/>
        <w:spacing w:before="5"/>
        <w:rPr>
          <w:sz w:val="14"/>
        </w:rPr>
      </w:pPr>
    </w:p>
    <w:p w14:paraId="77C558B2" w14:textId="77777777" w:rsidR="00D61CB2" w:rsidRDefault="00D61CB2" w:rsidP="00C2051F">
      <w:pPr>
        <w:pStyle w:val="BodyText"/>
        <w:spacing w:before="5"/>
        <w:rPr>
          <w:sz w:val="14"/>
        </w:rPr>
      </w:pPr>
    </w:p>
    <w:p w14:paraId="68E8A816" w14:textId="77777777" w:rsidR="00D61CB2" w:rsidRDefault="00D61CB2" w:rsidP="00C2051F">
      <w:pPr>
        <w:pStyle w:val="BodyText"/>
        <w:spacing w:before="5"/>
        <w:rPr>
          <w:sz w:val="14"/>
        </w:rPr>
      </w:pPr>
    </w:p>
    <w:p w14:paraId="408544E9" w14:textId="77777777" w:rsidR="00D61CB2" w:rsidRDefault="00D61CB2" w:rsidP="00C2051F">
      <w:pPr>
        <w:pStyle w:val="BodyText"/>
        <w:spacing w:before="5"/>
        <w:rPr>
          <w:sz w:val="14"/>
        </w:rPr>
      </w:pPr>
    </w:p>
    <w:p w14:paraId="53B16E38" w14:textId="77777777" w:rsidR="00D61CB2" w:rsidRDefault="00D61CB2" w:rsidP="00C2051F">
      <w:pPr>
        <w:pStyle w:val="BodyText"/>
        <w:spacing w:before="5"/>
        <w:rPr>
          <w:sz w:val="14"/>
        </w:rPr>
      </w:pPr>
    </w:p>
    <w:p w14:paraId="58DE306F" w14:textId="77777777" w:rsidR="00D61CB2" w:rsidRDefault="00D61CB2" w:rsidP="00C2051F">
      <w:pPr>
        <w:pStyle w:val="BodyText"/>
        <w:spacing w:before="5"/>
        <w:rPr>
          <w:sz w:val="14"/>
        </w:rPr>
      </w:pPr>
    </w:p>
    <w:p w14:paraId="5EF50736" w14:textId="77777777" w:rsidR="00D61CB2" w:rsidRDefault="00D61CB2" w:rsidP="00C2051F">
      <w:pPr>
        <w:pStyle w:val="BodyText"/>
        <w:spacing w:before="5"/>
        <w:rPr>
          <w:sz w:val="14"/>
        </w:rPr>
      </w:pPr>
    </w:p>
    <w:p w14:paraId="79228A3D" w14:textId="77777777" w:rsidR="00D61CB2" w:rsidRDefault="00D61CB2" w:rsidP="00C2051F">
      <w:pPr>
        <w:pStyle w:val="BodyText"/>
        <w:spacing w:before="5"/>
        <w:rPr>
          <w:sz w:val="14"/>
        </w:rPr>
      </w:pPr>
    </w:p>
    <w:p w14:paraId="3D1E4E61" w14:textId="77777777" w:rsidR="00D61CB2" w:rsidRDefault="00D61CB2" w:rsidP="00C2051F">
      <w:pPr>
        <w:pStyle w:val="BodyText"/>
        <w:spacing w:before="5"/>
        <w:rPr>
          <w:sz w:val="14"/>
        </w:rPr>
      </w:pPr>
    </w:p>
    <w:p w14:paraId="4EB1C1C5" w14:textId="77777777" w:rsidR="00D61CB2" w:rsidRDefault="00D61CB2" w:rsidP="00C2051F">
      <w:pPr>
        <w:pStyle w:val="BodyText"/>
        <w:spacing w:before="5"/>
        <w:rPr>
          <w:sz w:val="14"/>
        </w:rPr>
      </w:pPr>
    </w:p>
    <w:p w14:paraId="146376F0" w14:textId="77777777" w:rsidR="00D61CB2" w:rsidRDefault="00D61CB2" w:rsidP="00C2051F">
      <w:pPr>
        <w:pStyle w:val="BodyText"/>
        <w:spacing w:before="5"/>
        <w:rPr>
          <w:sz w:val="14"/>
        </w:rPr>
      </w:pPr>
    </w:p>
    <w:p w14:paraId="46D69CE5" w14:textId="77777777" w:rsidR="00D61CB2" w:rsidRDefault="00D61CB2" w:rsidP="00C2051F">
      <w:pPr>
        <w:pStyle w:val="BodyText"/>
        <w:spacing w:before="5"/>
        <w:rPr>
          <w:sz w:val="14"/>
        </w:rPr>
      </w:pPr>
    </w:p>
    <w:p w14:paraId="324DD083" w14:textId="77777777" w:rsidR="00D61CB2" w:rsidRDefault="00D61CB2" w:rsidP="00C2051F">
      <w:pPr>
        <w:pStyle w:val="BodyText"/>
        <w:spacing w:before="5"/>
        <w:rPr>
          <w:sz w:val="14"/>
        </w:rPr>
      </w:pPr>
    </w:p>
    <w:p w14:paraId="6E450AD4" w14:textId="77777777" w:rsidR="00D61CB2" w:rsidRDefault="00D61CB2" w:rsidP="00C2051F">
      <w:pPr>
        <w:pStyle w:val="BodyText"/>
        <w:spacing w:before="5"/>
        <w:rPr>
          <w:sz w:val="14"/>
        </w:rPr>
      </w:pPr>
    </w:p>
    <w:p w14:paraId="69BD4DAA" w14:textId="77777777" w:rsidR="00D61CB2" w:rsidRDefault="00D61CB2" w:rsidP="00C2051F">
      <w:pPr>
        <w:pStyle w:val="BodyText"/>
        <w:spacing w:before="5"/>
        <w:rPr>
          <w:sz w:val="14"/>
        </w:rPr>
      </w:pPr>
    </w:p>
    <w:p w14:paraId="1E596D45" w14:textId="77777777" w:rsidR="00D61CB2" w:rsidRDefault="00D61CB2" w:rsidP="00C2051F">
      <w:pPr>
        <w:pStyle w:val="BodyText"/>
        <w:spacing w:before="5"/>
        <w:rPr>
          <w:sz w:val="14"/>
        </w:rPr>
      </w:pPr>
    </w:p>
    <w:p w14:paraId="67C1A2DE" w14:textId="77777777" w:rsidR="00D61CB2" w:rsidRDefault="00D61CB2" w:rsidP="00C2051F">
      <w:pPr>
        <w:pStyle w:val="BodyText"/>
        <w:spacing w:before="5"/>
        <w:rPr>
          <w:sz w:val="14"/>
        </w:rPr>
      </w:pPr>
    </w:p>
    <w:p w14:paraId="0A91FE56" w14:textId="77777777" w:rsidR="00D61CB2" w:rsidRDefault="00D61CB2" w:rsidP="00C2051F">
      <w:pPr>
        <w:pStyle w:val="BodyText"/>
        <w:spacing w:before="5"/>
        <w:rPr>
          <w:sz w:val="14"/>
        </w:rPr>
      </w:pPr>
    </w:p>
    <w:p w14:paraId="1DD6DAFF" w14:textId="77777777" w:rsidR="00D61CB2" w:rsidRDefault="00D61CB2" w:rsidP="00C2051F">
      <w:pPr>
        <w:pStyle w:val="BodyText"/>
        <w:spacing w:before="5"/>
        <w:rPr>
          <w:sz w:val="14"/>
        </w:rPr>
      </w:pPr>
    </w:p>
    <w:p w14:paraId="569C337D" w14:textId="77777777" w:rsidR="00D61CB2" w:rsidRDefault="00D61CB2" w:rsidP="00C2051F">
      <w:pPr>
        <w:pStyle w:val="BodyText"/>
        <w:spacing w:before="5"/>
        <w:rPr>
          <w:sz w:val="14"/>
        </w:rPr>
      </w:pPr>
    </w:p>
    <w:p w14:paraId="41702DDC" w14:textId="77777777" w:rsidR="00D61CB2" w:rsidRDefault="00D61CB2" w:rsidP="00C2051F">
      <w:pPr>
        <w:pStyle w:val="BodyText"/>
        <w:spacing w:before="5"/>
        <w:rPr>
          <w:sz w:val="14"/>
        </w:rPr>
      </w:pPr>
    </w:p>
    <w:p w14:paraId="079C1689" w14:textId="77777777" w:rsidR="00D61CB2" w:rsidRDefault="00D61CB2" w:rsidP="00C2051F">
      <w:pPr>
        <w:pStyle w:val="BodyText"/>
        <w:spacing w:before="5"/>
        <w:rPr>
          <w:sz w:val="14"/>
        </w:rPr>
      </w:pPr>
    </w:p>
    <w:p w14:paraId="0A192F6F" w14:textId="77777777" w:rsidR="00D61CB2" w:rsidRDefault="00D61CB2" w:rsidP="00C2051F">
      <w:pPr>
        <w:pStyle w:val="BodyText"/>
        <w:spacing w:before="5"/>
        <w:rPr>
          <w:sz w:val="14"/>
        </w:rPr>
      </w:pPr>
    </w:p>
    <w:p w14:paraId="033D6881" w14:textId="77777777" w:rsidR="00D61CB2" w:rsidRDefault="00D61CB2" w:rsidP="00C2051F">
      <w:pPr>
        <w:pStyle w:val="BodyText"/>
        <w:spacing w:before="5"/>
        <w:rPr>
          <w:sz w:val="14"/>
        </w:rPr>
      </w:pPr>
    </w:p>
    <w:p w14:paraId="65DED2A9" w14:textId="77777777" w:rsidR="00D61CB2" w:rsidRDefault="00D61CB2" w:rsidP="00C2051F">
      <w:pPr>
        <w:pStyle w:val="BodyText"/>
        <w:spacing w:before="5"/>
        <w:rPr>
          <w:sz w:val="14"/>
        </w:rPr>
      </w:pPr>
    </w:p>
    <w:p w14:paraId="30448746" w14:textId="77777777" w:rsidR="00D61CB2" w:rsidRDefault="00D61CB2" w:rsidP="00C2051F">
      <w:pPr>
        <w:pStyle w:val="BodyText"/>
        <w:spacing w:before="5"/>
        <w:rPr>
          <w:sz w:val="14"/>
        </w:rPr>
      </w:pPr>
    </w:p>
    <w:p w14:paraId="500645CC" w14:textId="77777777" w:rsidR="00D61CB2" w:rsidRDefault="00D61CB2" w:rsidP="00C2051F">
      <w:pPr>
        <w:pStyle w:val="BodyText"/>
        <w:spacing w:before="5"/>
        <w:rPr>
          <w:sz w:val="14"/>
        </w:rPr>
      </w:pPr>
    </w:p>
    <w:p w14:paraId="1BB073E2" w14:textId="77777777" w:rsidR="00D61CB2" w:rsidRDefault="00D61CB2" w:rsidP="00C2051F">
      <w:pPr>
        <w:pStyle w:val="BodyText"/>
        <w:spacing w:before="5"/>
        <w:rPr>
          <w:sz w:val="14"/>
        </w:rPr>
      </w:pPr>
    </w:p>
    <w:p w14:paraId="5B5A7799" w14:textId="77777777" w:rsidR="00D61CB2" w:rsidRDefault="00D61CB2" w:rsidP="00C2051F">
      <w:pPr>
        <w:pStyle w:val="BodyText"/>
        <w:spacing w:before="5"/>
        <w:rPr>
          <w:sz w:val="14"/>
        </w:rPr>
      </w:pPr>
    </w:p>
    <w:p w14:paraId="38AB01E6" w14:textId="77777777" w:rsidR="00D61CB2" w:rsidRDefault="00D61CB2" w:rsidP="00C2051F">
      <w:pPr>
        <w:pStyle w:val="BodyText"/>
        <w:spacing w:before="5"/>
        <w:rPr>
          <w:sz w:val="14"/>
        </w:rPr>
      </w:pPr>
    </w:p>
    <w:p w14:paraId="13749BD1" w14:textId="77777777" w:rsidR="006B1308" w:rsidRDefault="006B1308" w:rsidP="00C2051F">
      <w:pPr>
        <w:pStyle w:val="BodyText"/>
        <w:spacing w:before="5"/>
        <w:rPr>
          <w:sz w:val="14"/>
        </w:rPr>
      </w:pPr>
    </w:p>
    <w:p w14:paraId="7B8A4A6F" w14:textId="77777777" w:rsidR="006B1308" w:rsidRDefault="006B1308" w:rsidP="00C2051F">
      <w:pPr>
        <w:pStyle w:val="BodyText"/>
        <w:spacing w:before="5"/>
        <w:rPr>
          <w:b/>
          <w:sz w:val="32"/>
          <w:szCs w:val="32"/>
          <w:u w:val="single"/>
        </w:rPr>
      </w:pPr>
      <w:r w:rsidRPr="009A1371">
        <w:rPr>
          <w:b/>
          <w:sz w:val="32"/>
          <w:szCs w:val="32"/>
          <w:u w:val="single"/>
        </w:rPr>
        <w:lastRenderedPageBreak/>
        <w:t>Current Swimming data for Year 6 cohort 2</w:t>
      </w:r>
      <w:r w:rsidR="009A1371">
        <w:rPr>
          <w:b/>
          <w:sz w:val="32"/>
          <w:szCs w:val="32"/>
          <w:u w:val="single"/>
        </w:rPr>
        <w:t>01</w:t>
      </w:r>
      <w:r w:rsidR="001342A3">
        <w:rPr>
          <w:b/>
          <w:sz w:val="32"/>
          <w:szCs w:val="32"/>
          <w:u w:val="single"/>
        </w:rPr>
        <w:t>9-20</w:t>
      </w:r>
    </w:p>
    <w:p w14:paraId="0356764B" w14:textId="77777777" w:rsidR="009A1371" w:rsidRDefault="009A1371" w:rsidP="00C2051F">
      <w:pPr>
        <w:pStyle w:val="BodyText"/>
        <w:spacing w:before="5"/>
        <w:rPr>
          <w:b/>
          <w:sz w:val="32"/>
          <w:szCs w:val="32"/>
          <w:u w:val="single"/>
        </w:rPr>
      </w:pPr>
    </w:p>
    <w:p w14:paraId="2704D95D" w14:textId="46B8E46A" w:rsidR="009A1371" w:rsidRPr="003A4360" w:rsidRDefault="009A1371" w:rsidP="005D30E3">
      <w:pPr>
        <w:pStyle w:val="BodyText"/>
        <w:spacing w:before="5"/>
        <w:jc w:val="center"/>
        <w:rPr>
          <w:b/>
          <w:color w:val="FF0000"/>
          <w:sz w:val="32"/>
          <w:szCs w:val="32"/>
        </w:rPr>
      </w:pPr>
      <w:r w:rsidRPr="003A4360">
        <w:rPr>
          <w:b/>
          <w:color w:val="FF0000"/>
          <w:sz w:val="32"/>
          <w:szCs w:val="32"/>
        </w:rPr>
        <w:t xml:space="preserve">(Lessons in Summer </w:t>
      </w:r>
      <w:r w:rsidR="001342A3" w:rsidRPr="003A4360">
        <w:rPr>
          <w:b/>
          <w:color w:val="FF0000"/>
          <w:sz w:val="32"/>
          <w:szCs w:val="32"/>
        </w:rPr>
        <w:t>Term 2020</w:t>
      </w:r>
      <w:r w:rsidR="006842BF" w:rsidRPr="003A4360">
        <w:rPr>
          <w:b/>
          <w:color w:val="FF0000"/>
          <w:sz w:val="32"/>
          <w:szCs w:val="32"/>
        </w:rPr>
        <w:t xml:space="preserve"> cancelled due to Covid-19</w:t>
      </w:r>
      <w:r w:rsidRPr="003A4360">
        <w:rPr>
          <w:b/>
          <w:color w:val="FF0000"/>
          <w:sz w:val="32"/>
          <w:szCs w:val="32"/>
        </w:rPr>
        <w:t>)</w:t>
      </w:r>
    </w:p>
    <w:p w14:paraId="00138E85" w14:textId="77777777" w:rsidR="006B1308" w:rsidRDefault="006B1308" w:rsidP="00C2051F">
      <w:pPr>
        <w:pStyle w:val="BodyText"/>
        <w:spacing w:before="5"/>
        <w:rPr>
          <w:b/>
          <w:u w:val="single"/>
        </w:rPr>
      </w:pPr>
    </w:p>
    <w:p w14:paraId="094F2D9B" w14:textId="6E91545E" w:rsidR="006B1308" w:rsidRPr="003A4360" w:rsidRDefault="006B1308" w:rsidP="00C2051F">
      <w:pPr>
        <w:pStyle w:val="BodyText"/>
        <w:spacing w:before="5"/>
        <w:rPr>
          <w:rFonts w:ascii="Comic Sans MS" w:hAnsi="Comic Sans MS"/>
          <w:sz w:val="14"/>
        </w:rPr>
      </w:pPr>
    </w:p>
    <w:p w14:paraId="585E9C5F" w14:textId="02FC9DC3" w:rsidR="003A4360" w:rsidRDefault="003A4360" w:rsidP="00C2051F">
      <w:pPr>
        <w:pStyle w:val="BodyText"/>
        <w:spacing w:before="5"/>
        <w:rPr>
          <w:color w:val="FF0000"/>
        </w:rPr>
      </w:pPr>
      <w:r>
        <w:rPr>
          <w:color w:val="FF0000"/>
        </w:rPr>
        <w:t xml:space="preserve">Although swimming sessions in summer 2020 were cancelled due to Covid, we are proud of our results below which have been achieved as a result of </w:t>
      </w:r>
    </w:p>
    <w:p w14:paraId="303CFAF0" w14:textId="419C810B" w:rsidR="003A4360" w:rsidRDefault="003A4360" w:rsidP="00C2051F">
      <w:pPr>
        <w:pStyle w:val="BodyText"/>
        <w:spacing w:before="5"/>
        <w:rPr>
          <w:color w:val="FF0000"/>
        </w:rPr>
      </w:pPr>
      <w:r>
        <w:rPr>
          <w:color w:val="FF0000"/>
        </w:rPr>
        <w:t>the swimming programme we have in place each year and for every year group from Reception to Year 6.</w:t>
      </w:r>
    </w:p>
    <w:p w14:paraId="59C21772" w14:textId="060A4B75" w:rsidR="003A4360" w:rsidRDefault="003A4360" w:rsidP="00C2051F">
      <w:pPr>
        <w:pStyle w:val="BodyText"/>
        <w:spacing w:before="5"/>
        <w:rPr>
          <w:color w:val="FF0000"/>
        </w:rPr>
      </w:pPr>
    </w:p>
    <w:p w14:paraId="53FD6F37" w14:textId="77777777" w:rsidR="003A4360" w:rsidRPr="003A4360" w:rsidRDefault="003A4360" w:rsidP="00C2051F">
      <w:pPr>
        <w:pStyle w:val="BodyText"/>
        <w:spacing w:before="5"/>
        <w:rPr>
          <w:color w:val="FF0000"/>
        </w:rPr>
      </w:pPr>
    </w:p>
    <w:p w14:paraId="3D954A02" w14:textId="77777777" w:rsidR="006B1308" w:rsidRDefault="006B1308"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7C8148D9" w14:textId="77777777" w:rsidTr="00D11688">
        <w:trPr>
          <w:trHeight w:val="400"/>
        </w:trPr>
        <w:tc>
          <w:tcPr>
            <w:tcW w:w="11634" w:type="dxa"/>
          </w:tcPr>
          <w:p w14:paraId="234506CA" w14:textId="77777777" w:rsidR="00C2051F" w:rsidRPr="004A31A2" w:rsidRDefault="00C2051F" w:rsidP="00D11688">
            <w:pPr>
              <w:pStyle w:val="TableParagraph"/>
              <w:spacing w:before="17"/>
              <w:ind w:left="70"/>
              <w:rPr>
                <w:b/>
                <w:sz w:val="26"/>
              </w:rPr>
            </w:pPr>
            <w:r w:rsidRPr="004A31A2">
              <w:rPr>
                <w:b/>
                <w:color w:val="231F20"/>
                <w:sz w:val="26"/>
              </w:rPr>
              <w:t>Meeting national curriculum requirements for swimming and water safety</w:t>
            </w:r>
          </w:p>
        </w:tc>
        <w:tc>
          <w:tcPr>
            <w:tcW w:w="3754" w:type="dxa"/>
          </w:tcPr>
          <w:p w14:paraId="2A222F67" w14:textId="77777777"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14:paraId="64DBB3E6" w14:textId="77777777" w:rsidTr="00D11688">
        <w:trPr>
          <w:trHeight w:val="1100"/>
        </w:trPr>
        <w:tc>
          <w:tcPr>
            <w:tcW w:w="11634" w:type="dxa"/>
          </w:tcPr>
          <w:p w14:paraId="06D4A326" w14:textId="77777777" w:rsidR="00C2051F" w:rsidRDefault="00C2051F" w:rsidP="00750D9E">
            <w:pPr>
              <w:pStyle w:val="TableParagraph"/>
              <w:spacing w:before="23" w:line="235" w:lineRule="auto"/>
              <w:ind w:left="70" w:right="8"/>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confidently and proficiently over a distance of at least 25 metres?</w:t>
            </w:r>
          </w:p>
        </w:tc>
        <w:tc>
          <w:tcPr>
            <w:tcW w:w="3754" w:type="dxa"/>
          </w:tcPr>
          <w:p w14:paraId="26839517" w14:textId="77777777" w:rsidR="00C2051F" w:rsidRDefault="00D61CB2" w:rsidP="00D11688">
            <w:pPr>
              <w:pStyle w:val="TableParagraph"/>
              <w:spacing w:before="17"/>
              <w:ind w:left="70"/>
              <w:rPr>
                <w:color w:val="231F20"/>
                <w:sz w:val="26"/>
              </w:rPr>
            </w:pPr>
            <w:r>
              <w:rPr>
                <w:color w:val="231F20"/>
                <w:sz w:val="26"/>
              </w:rPr>
              <w:t>81</w:t>
            </w:r>
            <w:r w:rsidR="009A1371">
              <w:rPr>
                <w:color w:val="231F20"/>
                <w:sz w:val="26"/>
              </w:rPr>
              <w:t>%</w:t>
            </w:r>
            <w:r w:rsidR="005D30E3">
              <w:rPr>
                <w:color w:val="231F20"/>
                <w:sz w:val="26"/>
              </w:rPr>
              <w:t xml:space="preserve"> </w:t>
            </w:r>
            <w:r>
              <w:rPr>
                <w:i/>
                <w:color w:val="231F20"/>
                <w:sz w:val="26"/>
              </w:rPr>
              <w:t>(summer 2019</w:t>
            </w:r>
            <w:r w:rsidR="005D30E3" w:rsidRPr="005D30E3">
              <w:rPr>
                <w:i/>
                <w:color w:val="231F20"/>
                <w:sz w:val="26"/>
              </w:rPr>
              <w:t xml:space="preserve"> assessment data)</w:t>
            </w:r>
          </w:p>
          <w:p w14:paraId="20FB543F" w14:textId="77777777" w:rsidR="009E60B9" w:rsidRDefault="009E60B9" w:rsidP="009A1371">
            <w:pPr>
              <w:pStyle w:val="TableParagraph"/>
              <w:spacing w:before="17"/>
              <w:ind w:left="70"/>
              <w:rPr>
                <w:sz w:val="26"/>
              </w:rPr>
            </w:pPr>
          </w:p>
        </w:tc>
      </w:tr>
      <w:tr w:rsidR="00C2051F" w14:paraId="4747BC99" w14:textId="77777777" w:rsidTr="00DF7EE0">
        <w:trPr>
          <w:trHeight w:val="1089"/>
        </w:trPr>
        <w:tc>
          <w:tcPr>
            <w:tcW w:w="11634" w:type="dxa"/>
          </w:tcPr>
          <w:p w14:paraId="5B91758A" w14:textId="77777777" w:rsidR="00C2051F" w:rsidRDefault="00C2051F" w:rsidP="00750D9E">
            <w:pPr>
              <w:pStyle w:val="TableParagraph"/>
              <w:spacing w:before="23" w:line="235" w:lineRule="auto"/>
              <w:ind w:left="70" w:right="591"/>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14:paraId="76571A0D" w14:textId="77777777" w:rsidR="009A1371" w:rsidRDefault="00D61CB2" w:rsidP="009A1371">
            <w:pPr>
              <w:pStyle w:val="TableParagraph"/>
              <w:spacing w:before="17"/>
              <w:ind w:left="70"/>
              <w:rPr>
                <w:color w:val="231F20"/>
                <w:sz w:val="26"/>
              </w:rPr>
            </w:pPr>
            <w:r>
              <w:rPr>
                <w:color w:val="231F20"/>
                <w:sz w:val="26"/>
              </w:rPr>
              <w:t>69</w:t>
            </w:r>
            <w:r w:rsidR="009A1371">
              <w:rPr>
                <w:color w:val="231F20"/>
                <w:sz w:val="26"/>
              </w:rPr>
              <w:t>%</w:t>
            </w:r>
            <w:r w:rsidR="005D30E3">
              <w:rPr>
                <w:color w:val="231F20"/>
                <w:sz w:val="26"/>
              </w:rPr>
              <w:t xml:space="preserve"> </w:t>
            </w:r>
            <w:r>
              <w:rPr>
                <w:i/>
                <w:color w:val="231F20"/>
                <w:sz w:val="26"/>
              </w:rPr>
              <w:t>(summer 2019</w:t>
            </w:r>
            <w:r w:rsidR="005D30E3" w:rsidRPr="005D30E3">
              <w:rPr>
                <w:i/>
                <w:color w:val="231F20"/>
                <w:sz w:val="26"/>
              </w:rPr>
              <w:t xml:space="preserve"> assessment data)</w:t>
            </w:r>
          </w:p>
          <w:p w14:paraId="068F6CA5" w14:textId="77777777" w:rsidR="009E60B9" w:rsidRPr="009E60B9" w:rsidRDefault="009E60B9" w:rsidP="00D11688">
            <w:pPr>
              <w:pStyle w:val="TableParagraph"/>
              <w:spacing w:before="17"/>
              <w:ind w:left="70"/>
              <w:rPr>
                <w:i/>
                <w:sz w:val="20"/>
                <w:szCs w:val="20"/>
              </w:rPr>
            </w:pPr>
          </w:p>
        </w:tc>
      </w:tr>
      <w:tr w:rsidR="00C2051F" w14:paraId="2A70569A" w14:textId="77777777" w:rsidTr="00DF7EE0">
        <w:trPr>
          <w:trHeight w:val="1050"/>
        </w:trPr>
        <w:tc>
          <w:tcPr>
            <w:tcW w:w="11634" w:type="dxa"/>
          </w:tcPr>
          <w:p w14:paraId="261B1E70" w14:textId="77777777"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796B74E4" w14:textId="77777777" w:rsidR="0029175A" w:rsidRPr="0029175A" w:rsidRDefault="009A1371" w:rsidP="00D61CB2">
            <w:pPr>
              <w:pStyle w:val="TableParagraph"/>
              <w:spacing w:before="17"/>
              <w:ind w:left="70"/>
              <w:rPr>
                <w:i/>
                <w:sz w:val="20"/>
                <w:szCs w:val="20"/>
              </w:rPr>
            </w:pPr>
            <w:r>
              <w:rPr>
                <w:color w:val="231F20"/>
                <w:sz w:val="26"/>
              </w:rPr>
              <w:t>2</w:t>
            </w:r>
            <w:r w:rsidR="00D61CB2">
              <w:rPr>
                <w:color w:val="231F20"/>
                <w:sz w:val="26"/>
              </w:rPr>
              <w:t>5</w:t>
            </w:r>
            <w:r>
              <w:rPr>
                <w:color w:val="231F20"/>
                <w:sz w:val="26"/>
              </w:rPr>
              <w:t>%</w:t>
            </w:r>
            <w:r w:rsidR="005D30E3">
              <w:rPr>
                <w:color w:val="231F20"/>
                <w:sz w:val="26"/>
              </w:rPr>
              <w:t xml:space="preserve"> </w:t>
            </w:r>
            <w:r w:rsidR="00D61CB2">
              <w:rPr>
                <w:i/>
                <w:color w:val="231F20"/>
                <w:sz w:val="26"/>
              </w:rPr>
              <w:t>(summer 2019</w:t>
            </w:r>
            <w:r w:rsidR="005D30E3" w:rsidRPr="005D30E3">
              <w:rPr>
                <w:i/>
                <w:color w:val="231F20"/>
                <w:sz w:val="26"/>
              </w:rPr>
              <w:t xml:space="preserve"> assessment data)</w:t>
            </w:r>
          </w:p>
        </w:tc>
      </w:tr>
      <w:tr w:rsidR="00C2051F" w14:paraId="38D0AB3D" w14:textId="77777777" w:rsidTr="00D11688">
        <w:trPr>
          <w:trHeight w:val="1220"/>
        </w:trPr>
        <w:tc>
          <w:tcPr>
            <w:tcW w:w="11634" w:type="dxa"/>
          </w:tcPr>
          <w:p w14:paraId="32B70A84" w14:textId="77777777"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331B491D" w14:textId="77777777" w:rsidR="0029175A" w:rsidRPr="009A1371" w:rsidRDefault="009A1371" w:rsidP="00D11688">
            <w:pPr>
              <w:pStyle w:val="TableParagraph"/>
              <w:spacing w:before="17"/>
              <w:ind w:left="70"/>
              <w:rPr>
                <w:sz w:val="24"/>
                <w:szCs w:val="24"/>
              </w:rPr>
            </w:pPr>
            <w:r w:rsidRPr="009A1371">
              <w:rPr>
                <w:sz w:val="24"/>
                <w:szCs w:val="24"/>
              </w:rPr>
              <w:t>Yes</w:t>
            </w:r>
          </w:p>
        </w:tc>
      </w:tr>
      <w:tr w:rsidR="00C2051F" w14:paraId="712764F5" w14:textId="77777777" w:rsidTr="00D11688">
        <w:trPr>
          <w:trHeight w:val="100"/>
        </w:trPr>
        <w:tc>
          <w:tcPr>
            <w:tcW w:w="15388" w:type="dxa"/>
            <w:gridSpan w:val="2"/>
            <w:tcBorders>
              <w:left w:val="nil"/>
              <w:bottom w:val="nil"/>
              <w:right w:val="nil"/>
            </w:tcBorders>
          </w:tcPr>
          <w:p w14:paraId="38460480" w14:textId="77777777" w:rsidR="00C2051F" w:rsidRDefault="00C2051F" w:rsidP="00D11688">
            <w:pPr>
              <w:pStyle w:val="TableParagraph"/>
              <w:rPr>
                <w:rFonts w:ascii="Times New Roman"/>
                <w:sz w:val="6"/>
              </w:rPr>
            </w:pPr>
          </w:p>
        </w:tc>
      </w:tr>
    </w:tbl>
    <w:p w14:paraId="0F590FA1" w14:textId="77777777" w:rsidR="00C2051F" w:rsidRPr="001F4450" w:rsidRDefault="00C2051F" w:rsidP="001F4450">
      <w:pPr>
        <w:rPr>
          <w:rFonts w:ascii="Times New Roman"/>
          <w:sz w:val="6"/>
        </w:rPr>
        <w:sectPr w:rsidR="00C2051F" w:rsidRPr="001F4450">
          <w:headerReference w:type="default" r:id="rId7"/>
          <w:footerReference w:type="default" r:id="rId8"/>
          <w:pgSz w:w="16840" w:h="11910" w:orient="landscape"/>
          <w:pgMar w:top="720" w:right="0" w:bottom="540" w:left="600" w:header="0" w:footer="360" w:gutter="0"/>
          <w:cols w:space="720"/>
        </w:sectPr>
      </w:pPr>
    </w:p>
    <w:p w14:paraId="66B95A71" w14:textId="77777777" w:rsidR="00C2051F" w:rsidRDefault="001B2C0D"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6D996DB1" wp14:editId="3212061B">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31278"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7880F560" wp14:editId="06524D3A">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EAE8F" w14:textId="77777777" w:rsidR="00C2051F" w:rsidRDefault="00C2051F" w:rsidP="00C2051F">
                            <w:pPr>
                              <w:spacing w:before="74" w:line="315" w:lineRule="exact"/>
                              <w:ind w:left="720"/>
                              <w:rPr>
                                <w:b/>
                                <w:sz w:val="26"/>
                              </w:rPr>
                            </w:pPr>
                            <w:r>
                              <w:rPr>
                                <w:b/>
                                <w:color w:val="FFFFFF"/>
                                <w:sz w:val="26"/>
                              </w:rPr>
                              <w:t>Action Plan and Budget Tracking</w:t>
                            </w:r>
                          </w:p>
                          <w:p w14:paraId="010B819D"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w14:anchorId="7880F560" id="_x0000_t202" coordsize="21600,21600" o:spt="202" path="m,l,21600r21600,l21600,xe">
                <v:stroke joinstyle="miter"/>
                <v:path gradientshapeok="t" o:connecttype="rect"/>
              </v:shapetype>
              <v:shape id="Text Box 2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" fillcolor="#2b92bc" stroked="f">
                <v:textbox inset="0,0,0,0">
                  <w:txbxContent>
                    <w:p w14:paraId="51CEAE8F" w14:textId="77777777" w:rsidR="00C2051F" w:rsidRDefault="00C2051F" w:rsidP="00C2051F">
                      <w:pPr>
                        <w:spacing w:before="74" w:line="315" w:lineRule="exact"/>
                        <w:ind w:left="720"/>
                        <w:rPr>
                          <w:b/>
                          <w:sz w:val="26"/>
                        </w:rPr>
                      </w:pPr>
                      <w:r>
                        <w:rPr>
                          <w:b/>
                          <w:color w:val="FFFFFF"/>
                          <w:sz w:val="26"/>
                        </w:rPr>
                        <w:t>Action Plan and Budget Tracking</w:t>
                      </w:r>
                    </w:p>
                    <w:p w14:paraId="010B819D"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6FCFA1C6" w14:textId="77777777" w:rsidR="005D30E3" w:rsidRDefault="005D30E3" w:rsidP="00C2051F">
      <w:pPr>
        <w:pStyle w:val="BodyText"/>
        <w:rPr>
          <w:sz w:val="20"/>
        </w:rPr>
      </w:pPr>
    </w:p>
    <w:p w14:paraId="0B7E2B62" w14:textId="77777777" w:rsidR="005D30E3" w:rsidRDefault="005D30E3" w:rsidP="00C2051F">
      <w:pPr>
        <w:pStyle w:val="BodyText"/>
        <w:rPr>
          <w:sz w:val="20"/>
        </w:rPr>
      </w:pP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560"/>
        <w:gridCol w:w="1010"/>
        <w:gridCol w:w="1246"/>
        <w:gridCol w:w="5942"/>
        <w:gridCol w:w="3877"/>
      </w:tblGrid>
      <w:tr w:rsidR="00285C2A" w:rsidRPr="005470AF" w14:paraId="0BC8DA31" w14:textId="77777777" w:rsidTr="00BE0F4D">
        <w:trPr>
          <w:trHeight w:val="207"/>
          <w:jc w:val="center"/>
        </w:trPr>
        <w:tc>
          <w:tcPr>
            <w:tcW w:w="787" w:type="pct"/>
            <w:shd w:val="clear" w:color="auto" w:fill="D9D9D9"/>
            <w:vAlign w:val="center"/>
          </w:tcPr>
          <w:p w14:paraId="02530B39" w14:textId="77777777" w:rsidR="00285C2A" w:rsidRPr="005470AF" w:rsidRDefault="00285C2A" w:rsidP="00F818F0">
            <w:pPr>
              <w:jc w:val="center"/>
              <w:rPr>
                <w:b/>
                <w:sz w:val="18"/>
                <w:szCs w:val="18"/>
              </w:rPr>
            </w:pPr>
            <w:r w:rsidRPr="005470AF">
              <w:rPr>
                <w:b/>
                <w:sz w:val="18"/>
                <w:szCs w:val="18"/>
              </w:rPr>
              <w:t>PE &amp; Sport Premium</w:t>
            </w:r>
          </w:p>
          <w:p w14:paraId="46E23B29" w14:textId="77777777" w:rsidR="00285C2A" w:rsidRPr="005470AF" w:rsidRDefault="00285C2A" w:rsidP="00F818F0">
            <w:pPr>
              <w:jc w:val="center"/>
              <w:rPr>
                <w:b/>
                <w:sz w:val="18"/>
                <w:szCs w:val="18"/>
              </w:rPr>
            </w:pPr>
            <w:r w:rsidRPr="005470AF">
              <w:rPr>
                <w:b/>
                <w:sz w:val="18"/>
                <w:szCs w:val="18"/>
              </w:rPr>
              <w:t>Key Outcome Indicator</w:t>
            </w:r>
          </w:p>
        </w:tc>
        <w:tc>
          <w:tcPr>
            <w:tcW w:w="482" w:type="pct"/>
            <w:shd w:val="clear" w:color="auto" w:fill="D9D9D9"/>
            <w:vAlign w:val="center"/>
          </w:tcPr>
          <w:p w14:paraId="7004693D" w14:textId="77777777" w:rsidR="00285C2A" w:rsidRPr="005470AF" w:rsidRDefault="00285C2A" w:rsidP="00F818F0">
            <w:pPr>
              <w:jc w:val="center"/>
              <w:rPr>
                <w:b/>
                <w:sz w:val="18"/>
                <w:szCs w:val="18"/>
              </w:rPr>
            </w:pPr>
            <w:r w:rsidRPr="005470AF">
              <w:rPr>
                <w:b/>
                <w:sz w:val="18"/>
                <w:szCs w:val="18"/>
              </w:rPr>
              <w:t>Strategy</w:t>
            </w:r>
          </w:p>
        </w:tc>
        <w:tc>
          <w:tcPr>
            <w:tcW w:w="312" w:type="pct"/>
            <w:shd w:val="clear" w:color="auto" w:fill="D9D9D9"/>
            <w:vAlign w:val="center"/>
          </w:tcPr>
          <w:p w14:paraId="744635BA" w14:textId="77777777" w:rsidR="00285C2A" w:rsidRPr="005470AF" w:rsidRDefault="00285C2A" w:rsidP="00F818F0">
            <w:pPr>
              <w:jc w:val="center"/>
              <w:rPr>
                <w:b/>
                <w:sz w:val="18"/>
                <w:szCs w:val="18"/>
              </w:rPr>
            </w:pPr>
            <w:r w:rsidRPr="005470AF">
              <w:rPr>
                <w:b/>
                <w:sz w:val="18"/>
                <w:szCs w:val="18"/>
              </w:rPr>
              <w:t>Cost</w:t>
            </w:r>
          </w:p>
        </w:tc>
        <w:tc>
          <w:tcPr>
            <w:tcW w:w="385" w:type="pct"/>
            <w:shd w:val="clear" w:color="auto" w:fill="D9D9D9"/>
            <w:vAlign w:val="center"/>
          </w:tcPr>
          <w:p w14:paraId="4488286A" w14:textId="77777777" w:rsidR="00285C2A" w:rsidRPr="005470AF" w:rsidRDefault="00285C2A" w:rsidP="00F818F0">
            <w:pPr>
              <w:jc w:val="center"/>
              <w:rPr>
                <w:b/>
                <w:sz w:val="18"/>
                <w:szCs w:val="18"/>
              </w:rPr>
            </w:pPr>
            <w:r w:rsidRPr="005470AF">
              <w:rPr>
                <w:b/>
                <w:sz w:val="18"/>
                <w:szCs w:val="18"/>
              </w:rPr>
              <w:t>Monitoring</w:t>
            </w:r>
          </w:p>
        </w:tc>
        <w:tc>
          <w:tcPr>
            <w:tcW w:w="3034" w:type="pct"/>
            <w:gridSpan w:val="2"/>
            <w:shd w:val="clear" w:color="auto" w:fill="D9D9D9"/>
            <w:vAlign w:val="center"/>
          </w:tcPr>
          <w:p w14:paraId="716064EE" w14:textId="42FEA12C" w:rsidR="00285C2A" w:rsidRPr="005470AF" w:rsidRDefault="00285C2A" w:rsidP="00F818F0">
            <w:pPr>
              <w:jc w:val="center"/>
              <w:rPr>
                <w:b/>
                <w:sz w:val="18"/>
                <w:szCs w:val="18"/>
              </w:rPr>
            </w:pPr>
            <w:r>
              <w:rPr>
                <w:b/>
                <w:sz w:val="18"/>
                <w:szCs w:val="18"/>
              </w:rPr>
              <w:t>Evaluation of</w:t>
            </w:r>
            <w:r w:rsidRPr="005470AF">
              <w:rPr>
                <w:b/>
                <w:sz w:val="18"/>
                <w:szCs w:val="18"/>
              </w:rPr>
              <w:t xml:space="preserve"> impact</w:t>
            </w:r>
          </w:p>
          <w:p w14:paraId="1050EE0B" w14:textId="1A0CF2D4" w:rsidR="00285C2A" w:rsidRPr="005470AF" w:rsidRDefault="00285C2A" w:rsidP="006942C1">
            <w:pPr>
              <w:jc w:val="center"/>
              <w:rPr>
                <w:b/>
                <w:sz w:val="18"/>
                <w:szCs w:val="18"/>
              </w:rPr>
            </w:pPr>
          </w:p>
        </w:tc>
      </w:tr>
      <w:tr w:rsidR="00285C2A" w:rsidRPr="005470AF" w14:paraId="0E0BEFBD" w14:textId="77777777" w:rsidTr="00BE0F4D">
        <w:trPr>
          <w:trHeight w:val="207"/>
          <w:jc w:val="center"/>
        </w:trPr>
        <w:tc>
          <w:tcPr>
            <w:tcW w:w="787" w:type="pct"/>
            <w:shd w:val="clear" w:color="auto" w:fill="auto"/>
          </w:tcPr>
          <w:p w14:paraId="33673423" w14:textId="77777777" w:rsidR="00285C2A" w:rsidRPr="00D61CB2" w:rsidRDefault="00285C2A" w:rsidP="00770E75">
            <w:pPr>
              <w:rPr>
                <w:color w:val="8DB3E2" w:themeColor="text2" w:themeTint="66"/>
                <w:sz w:val="18"/>
                <w:szCs w:val="18"/>
              </w:rPr>
            </w:pPr>
            <w:r w:rsidRPr="00D61CB2">
              <w:rPr>
                <w:color w:val="8DB3E2" w:themeColor="text2" w:themeTint="66"/>
                <w:sz w:val="18"/>
                <w:szCs w:val="18"/>
              </w:rPr>
              <w:t>Increased</w:t>
            </w:r>
            <w:r>
              <w:rPr>
                <w:color w:val="8DB3E2" w:themeColor="text2" w:themeTint="66"/>
                <w:sz w:val="18"/>
                <w:szCs w:val="18"/>
              </w:rPr>
              <w:t xml:space="preserve"> k</w:t>
            </w:r>
            <w:r w:rsidRPr="00D61CB2">
              <w:rPr>
                <w:color w:val="8DB3E2" w:themeColor="text2" w:themeTint="66"/>
                <w:sz w:val="18"/>
                <w:szCs w:val="18"/>
              </w:rPr>
              <w:t>nowledge, confidence and skills of all staff in teaching PE.</w:t>
            </w:r>
          </w:p>
          <w:p w14:paraId="1947EE3F" w14:textId="77777777" w:rsidR="00285C2A" w:rsidRPr="005470AF" w:rsidRDefault="00285C2A" w:rsidP="00770E75">
            <w:pPr>
              <w:rPr>
                <w:sz w:val="18"/>
                <w:szCs w:val="18"/>
              </w:rPr>
            </w:pPr>
          </w:p>
        </w:tc>
        <w:tc>
          <w:tcPr>
            <w:tcW w:w="482" w:type="pct"/>
            <w:shd w:val="clear" w:color="auto" w:fill="auto"/>
          </w:tcPr>
          <w:p w14:paraId="778B9DF5" w14:textId="77777777" w:rsidR="00285C2A" w:rsidRPr="0086632F" w:rsidRDefault="00285C2A" w:rsidP="00770E75">
            <w:pPr>
              <w:rPr>
                <w:b/>
                <w:sz w:val="18"/>
                <w:szCs w:val="18"/>
              </w:rPr>
            </w:pPr>
            <w:r>
              <w:rPr>
                <w:b/>
                <w:sz w:val="18"/>
                <w:szCs w:val="18"/>
              </w:rPr>
              <w:t>Shrewsbury Town in the Community</w:t>
            </w:r>
            <w:r w:rsidRPr="0086632F">
              <w:rPr>
                <w:b/>
                <w:sz w:val="18"/>
                <w:szCs w:val="18"/>
              </w:rPr>
              <w:t xml:space="preserve"> teaching one lesson per week in all classes.</w:t>
            </w:r>
          </w:p>
          <w:p w14:paraId="4237AD40" w14:textId="77777777" w:rsidR="00285C2A" w:rsidRPr="0086632F" w:rsidRDefault="00285C2A" w:rsidP="00770E75">
            <w:pPr>
              <w:rPr>
                <w:b/>
                <w:sz w:val="18"/>
                <w:szCs w:val="18"/>
              </w:rPr>
            </w:pPr>
          </w:p>
        </w:tc>
        <w:tc>
          <w:tcPr>
            <w:tcW w:w="312" w:type="pct"/>
            <w:shd w:val="clear" w:color="auto" w:fill="auto"/>
          </w:tcPr>
          <w:p w14:paraId="6CFE43CB" w14:textId="77777777" w:rsidR="00285C2A" w:rsidRPr="00DD2B7E" w:rsidRDefault="00285C2A" w:rsidP="00770E75">
            <w:pPr>
              <w:rPr>
                <w:sz w:val="18"/>
                <w:szCs w:val="18"/>
              </w:rPr>
            </w:pPr>
            <w:r w:rsidRPr="00DD2B7E">
              <w:rPr>
                <w:sz w:val="18"/>
                <w:szCs w:val="18"/>
              </w:rPr>
              <w:t>1 day per week plus lunchtime</w:t>
            </w:r>
            <w:r>
              <w:rPr>
                <w:sz w:val="18"/>
                <w:szCs w:val="18"/>
              </w:rPr>
              <w:t xml:space="preserve"> and after school</w:t>
            </w:r>
            <w:r w:rsidRPr="00DD2B7E">
              <w:rPr>
                <w:sz w:val="18"/>
                <w:szCs w:val="18"/>
              </w:rPr>
              <w:t xml:space="preserve"> club</w:t>
            </w:r>
          </w:p>
          <w:p w14:paraId="717BB0E3" w14:textId="77777777" w:rsidR="00285C2A" w:rsidRPr="00DD2B7E" w:rsidRDefault="00285C2A" w:rsidP="00770E75">
            <w:pPr>
              <w:rPr>
                <w:sz w:val="18"/>
                <w:szCs w:val="18"/>
              </w:rPr>
            </w:pPr>
          </w:p>
          <w:p w14:paraId="313DF545" w14:textId="77777777" w:rsidR="00285C2A" w:rsidRPr="005470AF" w:rsidRDefault="00285C2A" w:rsidP="009558A5">
            <w:pPr>
              <w:rPr>
                <w:sz w:val="18"/>
                <w:szCs w:val="18"/>
              </w:rPr>
            </w:pPr>
            <w:r w:rsidRPr="006754A1">
              <w:rPr>
                <w:sz w:val="18"/>
                <w:szCs w:val="18"/>
              </w:rPr>
              <w:t>£</w:t>
            </w:r>
            <w:r>
              <w:rPr>
                <w:sz w:val="18"/>
                <w:szCs w:val="18"/>
              </w:rPr>
              <w:t>5,100</w:t>
            </w:r>
          </w:p>
        </w:tc>
        <w:tc>
          <w:tcPr>
            <w:tcW w:w="385" w:type="pct"/>
          </w:tcPr>
          <w:p w14:paraId="30F714D6" w14:textId="77777777" w:rsidR="00285C2A" w:rsidRDefault="00285C2A" w:rsidP="00770E75">
            <w:pPr>
              <w:rPr>
                <w:sz w:val="18"/>
                <w:szCs w:val="18"/>
              </w:rPr>
            </w:pPr>
            <w:r w:rsidRPr="00D61CB2">
              <w:rPr>
                <w:sz w:val="18"/>
                <w:szCs w:val="18"/>
              </w:rPr>
              <w:t xml:space="preserve">Shrewsbury Town in the Community </w:t>
            </w:r>
          </w:p>
          <w:p w14:paraId="11E71522" w14:textId="77777777" w:rsidR="00285C2A" w:rsidRDefault="00285C2A" w:rsidP="00770E75">
            <w:pPr>
              <w:rPr>
                <w:sz w:val="18"/>
                <w:szCs w:val="18"/>
              </w:rPr>
            </w:pPr>
          </w:p>
          <w:p w14:paraId="69228673" w14:textId="77777777" w:rsidR="00285C2A" w:rsidRPr="005470AF" w:rsidRDefault="00285C2A" w:rsidP="00770E75">
            <w:pPr>
              <w:rPr>
                <w:sz w:val="18"/>
                <w:szCs w:val="18"/>
              </w:rPr>
            </w:pPr>
            <w:r>
              <w:rPr>
                <w:sz w:val="18"/>
                <w:szCs w:val="18"/>
              </w:rPr>
              <w:t>All teaching staff</w:t>
            </w:r>
          </w:p>
        </w:tc>
        <w:tc>
          <w:tcPr>
            <w:tcW w:w="3034" w:type="pct"/>
            <w:gridSpan w:val="2"/>
            <w:shd w:val="clear" w:color="auto" w:fill="auto"/>
          </w:tcPr>
          <w:p w14:paraId="62AE476F" w14:textId="67B7E9E3" w:rsidR="00285C2A" w:rsidRPr="00897016" w:rsidRDefault="00285C2A" w:rsidP="00285C2A">
            <w:pPr>
              <w:rPr>
                <w:i/>
                <w:sz w:val="18"/>
                <w:szCs w:val="18"/>
              </w:rPr>
            </w:pPr>
            <w:r w:rsidRPr="00897016">
              <w:rPr>
                <w:i/>
                <w:sz w:val="18"/>
                <w:szCs w:val="18"/>
              </w:rPr>
              <w:t>Specialist coaches identify and develop competitive sport and improve pupils’ learning about sport – this has continuity throughout the school from Reception – Y6. The opportunity to broaden skills in sport continues to enhance children’s enjoyment of P.E. as well as building confidence and self esteem amongst those less confident whilst developing healthier lifestyles.</w:t>
            </w:r>
          </w:p>
          <w:p w14:paraId="4303872A" w14:textId="77777777" w:rsidR="00285C2A" w:rsidRPr="00897016" w:rsidRDefault="00285C2A" w:rsidP="00285C2A">
            <w:pPr>
              <w:rPr>
                <w:i/>
                <w:sz w:val="18"/>
                <w:szCs w:val="18"/>
              </w:rPr>
            </w:pPr>
            <w:r w:rsidRPr="00897016">
              <w:rPr>
                <w:i/>
                <w:sz w:val="18"/>
                <w:szCs w:val="18"/>
              </w:rPr>
              <w:t>Mr Hughes continues to work closely with school staff to ensure that all children receive the best teaching experience and has carried out a thorough handover to Mr Evans who has taken over as main teacher from STITC. Children achieve well in P.E.</w:t>
            </w:r>
          </w:p>
          <w:p w14:paraId="755D0EC1" w14:textId="253FBA3F" w:rsidR="00285C2A" w:rsidRPr="00897016" w:rsidRDefault="00285C2A" w:rsidP="00285C2A">
            <w:pPr>
              <w:rPr>
                <w:i/>
                <w:sz w:val="18"/>
                <w:szCs w:val="18"/>
              </w:rPr>
            </w:pPr>
            <w:r w:rsidRPr="00897016">
              <w:rPr>
                <w:i/>
                <w:sz w:val="18"/>
                <w:szCs w:val="18"/>
              </w:rPr>
              <w:t xml:space="preserve">In summer 2020, during the lockdown the STITC team provided lesson plans to ensure homeschooling provided a quality education. </w:t>
            </w:r>
          </w:p>
        </w:tc>
      </w:tr>
      <w:tr w:rsidR="00897016" w:rsidRPr="005470AF" w14:paraId="1EE6F53A" w14:textId="77777777" w:rsidTr="00BE0F4D">
        <w:trPr>
          <w:trHeight w:val="207"/>
          <w:jc w:val="center"/>
        </w:trPr>
        <w:tc>
          <w:tcPr>
            <w:tcW w:w="787" w:type="pct"/>
            <w:shd w:val="clear" w:color="auto" w:fill="auto"/>
          </w:tcPr>
          <w:p w14:paraId="7AF8CF3E" w14:textId="77777777" w:rsidR="00897016" w:rsidRPr="00D61CB2" w:rsidRDefault="00897016" w:rsidP="00897016">
            <w:pPr>
              <w:rPr>
                <w:color w:val="E36C0A" w:themeColor="accent6" w:themeShade="BF"/>
                <w:sz w:val="18"/>
                <w:szCs w:val="18"/>
              </w:rPr>
            </w:pPr>
            <w:r w:rsidRPr="00D61CB2">
              <w:rPr>
                <w:color w:val="E36C0A" w:themeColor="accent6" w:themeShade="BF"/>
                <w:sz w:val="18"/>
                <w:szCs w:val="18"/>
              </w:rPr>
              <w:t>The engagement of all pupils in regular physical activity.</w:t>
            </w:r>
          </w:p>
          <w:p w14:paraId="36337675" w14:textId="77777777" w:rsidR="00897016" w:rsidRDefault="00897016" w:rsidP="00897016">
            <w:pPr>
              <w:rPr>
                <w:sz w:val="18"/>
                <w:szCs w:val="18"/>
              </w:rPr>
            </w:pPr>
          </w:p>
          <w:p w14:paraId="6F5446EF" w14:textId="77777777" w:rsidR="00897016" w:rsidRPr="005470AF" w:rsidRDefault="00897016" w:rsidP="00897016">
            <w:pPr>
              <w:rPr>
                <w:sz w:val="18"/>
                <w:szCs w:val="18"/>
              </w:rPr>
            </w:pPr>
            <w:r w:rsidRPr="00D61CB2">
              <w:rPr>
                <w:color w:val="76923C" w:themeColor="accent3" w:themeShade="BF"/>
                <w:sz w:val="18"/>
                <w:szCs w:val="18"/>
              </w:rPr>
              <w:t>Broader experience of a range of sports and activities offered to all pupils</w:t>
            </w:r>
          </w:p>
        </w:tc>
        <w:tc>
          <w:tcPr>
            <w:tcW w:w="482" w:type="pct"/>
            <w:shd w:val="clear" w:color="auto" w:fill="auto"/>
          </w:tcPr>
          <w:p w14:paraId="0F323643" w14:textId="77777777" w:rsidR="00897016" w:rsidRPr="0086632F" w:rsidRDefault="00897016" w:rsidP="00897016">
            <w:pPr>
              <w:rPr>
                <w:b/>
                <w:sz w:val="18"/>
                <w:szCs w:val="18"/>
              </w:rPr>
            </w:pPr>
            <w:r w:rsidRPr="00D61CB2">
              <w:rPr>
                <w:b/>
                <w:sz w:val="18"/>
                <w:szCs w:val="18"/>
              </w:rPr>
              <w:t xml:space="preserve">Shrewsbury Town in the Community </w:t>
            </w:r>
            <w:r w:rsidRPr="0086632F">
              <w:rPr>
                <w:b/>
                <w:sz w:val="18"/>
                <w:szCs w:val="18"/>
              </w:rPr>
              <w:t>to run an after school multi-sports club</w:t>
            </w:r>
          </w:p>
          <w:p w14:paraId="14587080" w14:textId="77777777" w:rsidR="00897016" w:rsidRPr="0086632F" w:rsidRDefault="00897016" w:rsidP="00897016">
            <w:pPr>
              <w:rPr>
                <w:b/>
                <w:sz w:val="18"/>
                <w:szCs w:val="18"/>
              </w:rPr>
            </w:pPr>
          </w:p>
        </w:tc>
        <w:tc>
          <w:tcPr>
            <w:tcW w:w="312" w:type="pct"/>
            <w:shd w:val="clear" w:color="auto" w:fill="auto"/>
          </w:tcPr>
          <w:p w14:paraId="1FE08EE8" w14:textId="77777777" w:rsidR="00897016" w:rsidRPr="005470AF" w:rsidRDefault="00897016" w:rsidP="00897016">
            <w:pPr>
              <w:rPr>
                <w:sz w:val="18"/>
                <w:szCs w:val="18"/>
              </w:rPr>
            </w:pPr>
            <w:r w:rsidRPr="005470AF">
              <w:rPr>
                <w:sz w:val="18"/>
                <w:szCs w:val="18"/>
              </w:rPr>
              <w:t>1 hour after school club</w:t>
            </w:r>
          </w:p>
          <w:p w14:paraId="04D71ACC" w14:textId="77777777" w:rsidR="00897016" w:rsidRPr="005470AF" w:rsidRDefault="00897016" w:rsidP="00897016">
            <w:pPr>
              <w:rPr>
                <w:sz w:val="18"/>
                <w:szCs w:val="18"/>
              </w:rPr>
            </w:pPr>
          </w:p>
          <w:p w14:paraId="4B2BC6A5" w14:textId="77777777" w:rsidR="00897016" w:rsidRPr="005470AF" w:rsidRDefault="00897016" w:rsidP="00897016">
            <w:pPr>
              <w:rPr>
                <w:sz w:val="18"/>
                <w:szCs w:val="18"/>
              </w:rPr>
            </w:pPr>
            <w:r w:rsidRPr="006754A1">
              <w:rPr>
                <w:sz w:val="18"/>
                <w:szCs w:val="18"/>
              </w:rPr>
              <w:t>£540</w:t>
            </w:r>
          </w:p>
        </w:tc>
        <w:tc>
          <w:tcPr>
            <w:tcW w:w="385" w:type="pct"/>
          </w:tcPr>
          <w:p w14:paraId="69708D2B" w14:textId="77777777" w:rsidR="00897016" w:rsidRDefault="00897016" w:rsidP="00897016">
            <w:pPr>
              <w:rPr>
                <w:sz w:val="18"/>
                <w:szCs w:val="18"/>
              </w:rPr>
            </w:pPr>
            <w:r w:rsidRPr="00D61CB2">
              <w:rPr>
                <w:sz w:val="18"/>
                <w:szCs w:val="18"/>
              </w:rPr>
              <w:t xml:space="preserve">Shrewsbury Town in the Community </w:t>
            </w:r>
          </w:p>
          <w:p w14:paraId="1DE493AC" w14:textId="77777777" w:rsidR="00897016" w:rsidRDefault="00897016" w:rsidP="00897016">
            <w:pPr>
              <w:rPr>
                <w:sz w:val="18"/>
                <w:szCs w:val="18"/>
              </w:rPr>
            </w:pPr>
          </w:p>
          <w:p w14:paraId="6501FA49" w14:textId="77777777" w:rsidR="00897016" w:rsidRPr="005470AF" w:rsidRDefault="00897016" w:rsidP="00897016">
            <w:pPr>
              <w:rPr>
                <w:sz w:val="18"/>
                <w:szCs w:val="18"/>
              </w:rPr>
            </w:pPr>
            <w:r>
              <w:rPr>
                <w:sz w:val="18"/>
                <w:szCs w:val="18"/>
              </w:rPr>
              <w:t>All teaching staff</w:t>
            </w:r>
          </w:p>
        </w:tc>
        <w:tc>
          <w:tcPr>
            <w:tcW w:w="3034" w:type="pct"/>
            <w:gridSpan w:val="2"/>
            <w:shd w:val="clear" w:color="auto" w:fill="auto"/>
          </w:tcPr>
          <w:p w14:paraId="1A7015C4" w14:textId="1A6360F1" w:rsidR="00897016" w:rsidRPr="00897016" w:rsidRDefault="00897016" w:rsidP="00897016">
            <w:pPr>
              <w:rPr>
                <w:i/>
                <w:sz w:val="18"/>
                <w:szCs w:val="18"/>
              </w:rPr>
            </w:pPr>
            <w:r w:rsidRPr="00897016">
              <w:rPr>
                <w:i/>
                <w:sz w:val="18"/>
                <w:szCs w:val="18"/>
              </w:rPr>
              <w:t>Positive attitudes towards healthy and active lifestyles have been maintained. New activities are introduced through these clubs and maintain interest. Staff are monitoring the participation to ensure a wider range of activities are delivered. A survey will need to be carried out next year to ensure children are feeling engaged / interested by the activities on offer.</w:t>
            </w:r>
          </w:p>
          <w:p w14:paraId="343636F4" w14:textId="3DFA707B" w:rsidR="00897016" w:rsidRPr="00897016" w:rsidRDefault="00897016" w:rsidP="00897016">
            <w:pPr>
              <w:rPr>
                <w:i/>
                <w:sz w:val="18"/>
                <w:szCs w:val="18"/>
              </w:rPr>
            </w:pPr>
            <w:r w:rsidRPr="00897016">
              <w:rPr>
                <w:i/>
                <w:sz w:val="18"/>
                <w:szCs w:val="18"/>
              </w:rPr>
              <w:t xml:space="preserve">Unfortunately we had planned to use this facility to hold summer football tournaments and an orienteering activity but this was cancelled due to lockdown. </w:t>
            </w:r>
          </w:p>
        </w:tc>
      </w:tr>
      <w:tr w:rsidR="00897016" w:rsidRPr="005470AF" w14:paraId="2816B5DE" w14:textId="77777777" w:rsidTr="00BE0F4D">
        <w:trPr>
          <w:trHeight w:val="207"/>
          <w:jc w:val="center"/>
        </w:trPr>
        <w:tc>
          <w:tcPr>
            <w:tcW w:w="787" w:type="pct"/>
            <w:shd w:val="clear" w:color="auto" w:fill="auto"/>
          </w:tcPr>
          <w:p w14:paraId="1D5A6998" w14:textId="77777777" w:rsidR="00897016" w:rsidRPr="00D61CB2" w:rsidRDefault="00897016" w:rsidP="00897016">
            <w:pPr>
              <w:rPr>
                <w:color w:val="E36C0A" w:themeColor="accent6" w:themeShade="BF"/>
                <w:sz w:val="18"/>
                <w:szCs w:val="18"/>
              </w:rPr>
            </w:pPr>
            <w:r w:rsidRPr="00D61CB2">
              <w:rPr>
                <w:color w:val="76923C" w:themeColor="accent3" w:themeShade="BF"/>
                <w:sz w:val="18"/>
                <w:szCs w:val="18"/>
              </w:rPr>
              <w:t>Broader experience of a range of sports and activities offered to all pupils</w:t>
            </w:r>
          </w:p>
        </w:tc>
        <w:tc>
          <w:tcPr>
            <w:tcW w:w="482" w:type="pct"/>
            <w:shd w:val="clear" w:color="auto" w:fill="auto"/>
          </w:tcPr>
          <w:p w14:paraId="3091B68D" w14:textId="77777777" w:rsidR="00897016" w:rsidRPr="00D61CB2" w:rsidRDefault="00897016" w:rsidP="00897016">
            <w:pPr>
              <w:rPr>
                <w:b/>
                <w:sz w:val="18"/>
                <w:szCs w:val="18"/>
              </w:rPr>
            </w:pPr>
            <w:r>
              <w:rPr>
                <w:b/>
                <w:sz w:val="18"/>
                <w:szCs w:val="18"/>
              </w:rPr>
              <w:t>Entry costs to sporting events</w:t>
            </w:r>
          </w:p>
        </w:tc>
        <w:tc>
          <w:tcPr>
            <w:tcW w:w="312" w:type="pct"/>
            <w:shd w:val="clear" w:color="auto" w:fill="auto"/>
          </w:tcPr>
          <w:p w14:paraId="6114F9E4" w14:textId="77777777" w:rsidR="00897016" w:rsidRPr="005470AF" w:rsidRDefault="00897016" w:rsidP="00897016">
            <w:pPr>
              <w:rPr>
                <w:sz w:val="18"/>
                <w:szCs w:val="18"/>
              </w:rPr>
            </w:pPr>
            <w:r>
              <w:rPr>
                <w:sz w:val="18"/>
                <w:szCs w:val="18"/>
              </w:rPr>
              <w:t>£150</w:t>
            </w:r>
          </w:p>
        </w:tc>
        <w:tc>
          <w:tcPr>
            <w:tcW w:w="385" w:type="pct"/>
          </w:tcPr>
          <w:p w14:paraId="7CC38248" w14:textId="77777777" w:rsidR="00897016" w:rsidRPr="00D61CB2" w:rsidRDefault="00897016" w:rsidP="00897016">
            <w:pPr>
              <w:rPr>
                <w:sz w:val="18"/>
                <w:szCs w:val="18"/>
              </w:rPr>
            </w:pPr>
            <w:r>
              <w:rPr>
                <w:sz w:val="18"/>
                <w:szCs w:val="18"/>
              </w:rPr>
              <w:t>JB / JW</w:t>
            </w:r>
          </w:p>
        </w:tc>
        <w:tc>
          <w:tcPr>
            <w:tcW w:w="3034" w:type="pct"/>
            <w:gridSpan w:val="2"/>
            <w:shd w:val="clear" w:color="auto" w:fill="auto"/>
          </w:tcPr>
          <w:p w14:paraId="3CF5E8A7" w14:textId="04181661" w:rsidR="00897016" w:rsidRPr="00897016" w:rsidRDefault="00897016" w:rsidP="00897016">
            <w:pPr>
              <w:rPr>
                <w:i/>
                <w:sz w:val="18"/>
                <w:szCs w:val="18"/>
              </w:rPr>
            </w:pPr>
            <w:r w:rsidRPr="00897016">
              <w:rPr>
                <w:i/>
                <w:sz w:val="18"/>
                <w:szCs w:val="18"/>
              </w:rPr>
              <w:t xml:space="preserve">SSCFA Football League was entered and we participated in events for Girls and Boys at U10 and U11 whilst the Boys team also entered U9. Shrewsbury Half Marathon was still entered and children completed it through a home learning challenge. </w:t>
            </w:r>
          </w:p>
          <w:p w14:paraId="7BDB5347" w14:textId="05FFB722" w:rsidR="00897016" w:rsidRPr="00897016" w:rsidRDefault="00897016" w:rsidP="00897016">
            <w:pPr>
              <w:rPr>
                <w:i/>
                <w:sz w:val="18"/>
                <w:szCs w:val="18"/>
              </w:rPr>
            </w:pPr>
            <w:r w:rsidRPr="00897016">
              <w:rPr>
                <w:i/>
                <w:sz w:val="18"/>
                <w:szCs w:val="18"/>
              </w:rPr>
              <w:t>Cancelled due to Covid 19 - Clive Cross Country.</w:t>
            </w:r>
          </w:p>
        </w:tc>
      </w:tr>
      <w:tr w:rsidR="00897016" w:rsidRPr="005470AF" w14:paraId="7A34F397" w14:textId="77777777" w:rsidTr="00BE0F4D">
        <w:trPr>
          <w:trHeight w:val="207"/>
          <w:jc w:val="center"/>
        </w:trPr>
        <w:tc>
          <w:tcPr>
            <w:tcW w:w="787" w:type="pct"/>
            <w:shd w:val="clear" w:color="auto" w:fill="auto"/>
          </w:tcPr>
          <w:p w14:paraId="0A4BDD3E" w14:textId="77777777" w:rsidR="00897016" w:rsidRPr="00DD2B7E" w:rsidRDefault="00897016" w:rsidP="00897016">
            <w:pPr>
              <w:rPr>
                <w:sz w:val="18"/>
                <w:szCs w:val="18"/>
              </w:rPr>
            </w:pPr>
            <w:r w:rsidRPr="00D61CB2">
              <w:rPr>
                <w:color w:val="E36C0A" w:themeColor="accent6" w:themeShade="BF"/>
                <w:sz w:val="18"/>
                <w:szCs w:val="18"/>
              </w:rPr>
              <w:t>The engagement of all pupils in regular physical activity (30 minute offer).</w:t>
            </w:r>
          </w:p>
        </w:tc>
        <w:tc>
          <w:tcPr>
            <w:tcW w:w="482" w:type="pct"/>
            <w:shd w:val="clear" w:color="auto" w:fill="auto"/>
          </w:tcPr>
          <w:p w14:paraId="1B7353F7" w14:textId="77777777" w:rsidR="00897016" w:rsidRPr="005D30E3" w:rsidRDefault="00897016" w:rsidP="00897016">
            <w:pPr>
              <w:rPr>
                <w:b/>
                <w:sz w:val="18"/>
                <w:szCs w:val="18"/>
              </w:rPr>
            </w:pPr>
            <w:r>
              <w:rPr>
                <w:b/>
                <w:sz w:val="18"/>
                <w:szCs w:val="18"/>
              </w:rPr>
              <w:t>Develop after-school</w:t>
            </w:r>
            <w:r w:rsidRPr="005D30E3">
              <w:rPr>
                <w:b/>
                <w:sz w:val="18"/>
                <w:szCs w:val="18"/>
              </w:rPr>
              <w:t xml:space="preserve"> club to encourage more pupils to take part in physical activity</w:t>
            </w:r>
          </w:p>
        </w:tc>
        <w:tc>
          <w:tcPr>
            <w:tcW w:w="312" w:type="pct"/>
            <w:shd w:val="clear" w:color="auto" w:fill="auto"/>
          </w:tcPr>
          <w:p w14:paraId="3268E64D" w14:textId="77777777" w:rsidR="00897016" w:rsidRPr="00DD2B7E" w:rsidRDefault="00897016" w:rsidP="00897016">
            <w:pPr>
              <w:rPr>
                <w:sz w:val="18"/>
                <w:szCs w:val="18"/>
              </w:rPr>
            </w:pPr>
            <w:r>
              <w:rPr>
                <w:sz w:val="18"/>
                <w:szCs w:val="18"/>
              </w:rPr>
              <w:t>£600</w:t>
            </w:r>
          </w:p>
        </w:tc>
        <w:tc>
          <w:tcPr>
            <w:tcW w:w="385" w:type="pct"/>
          </w:tcPr>
          <w:p w14:paraId="7D57DAF5" w14:textId="77777777" w:rsidR="00897016" w:rsidRDefault="00897016" w:rsidP="00897016">
            <w:pPr>
              <w:rPr>
                <w:sz w:val="18"/>
                <w:szCs w:val="18"/>
              </w:rPr>
            </w:pPr>
            <w:r>
              <w:rPr>
                <w:sz w:val="18"/>
                <w:szCs w:val="18"/>
              </w:rPr>
              <w:t>JW</w:t>
            </w:r>
          </w:p>
          <w:p w14:paraId="2E77D1AE" w14:textId="77777777" w:rsidR="00897016" w:rsidRDefault="00897016" w:rsidP="00897016">
            <w:pPr>
              <w:rPr>
                <w:sz w:val="18"/>
                <w:szCs w:val="18"/>
              </w:rPr>
            </w:pPr>
          </w:p>
          <w:p w14:paraId="45B3D09C" w14:textId="77777777" w:rsidR="00897016" w:rsidRDefault="00897016" w:rsidP="00897016">
            <w:pPr>
              <w:rPr>
                <w:sz w:val="18"/>
                <w:szCs w:val="18"/>
              </w:rPr>
            </w:pPr>
            <w:r>
              <w:rPr>
                <w:sz w:val="18"/>
                <w:szCs w:val="18"/>
              </w:rPr>
              <w:t>After-school Club staff</w:t>
            </w:r>
          </w:p>
          <w:p w14:paraId="1E56C6B1" w14:textId="77777777" w:rsidR="00897016" w:rsidRDefault="00897016" w:rsidP="00897016">
            <w:pPr>
              <w:rPr>
                <w:sz w:val="18"/>
                <w:szCs w:val="18"/>
              </w:rPr>
            </w:pPr>
          </w:p>
        </w:tc>
        <w:tc>
          <w:tcPr>
            <w:tcW w:w="3034" w:type="pct"/>
            <w:gridSpan w:val="2"/>
            <w:shd w:val="clear" w:color="auto" w:fill="auto"/>
          </w:tcPr>
          <w:p w14:paraId="2F8AC85A" w14:textId="372E414F" w:rsidR="001863B8" w:rsidRPr="001863B8" w:rsidRDefault="00BE0F4D" w:rsidP="001863B8">
            <w:pPr>
              <w:rPr>
                <w:iCs/>
                <w:sz w:val="18"/>
                <w:szCs w:val="18"/>
              </w:rPr>
            </w:pPr>
            <w:r w:rsidRPr="001863B8">
              <w:rPr>
                <w:iCs/>
                <w:sz w:val="18"/>
                <w:szCs w:val="18"/>
              </w:rPr>
              <w:t xml:space="preserve">Play equipment has been organized so that all children have a range of equipment to enjoy at after school. </w:t>
            </w:r>
            <w:r w:rsidR="001863B8" w:rsidRPr="001863B8">
              <w:rPr>
                <w:color w:val="000000"/>
                <w:sz w:val="18"/>
                <w:szCs w:val="18"/>
                <w:shd w:val="clear" w:color="auto" w:fill="FFFFFF"/>
              </w:rPr>
              <w:t>  ASC definitely use outdoors a lot more no</w:t>
            </w:r>
            <w:r w:rsidR="001863B8" w:rsidRPr="001863B8">
              <w:rPr>
                <w:color w:val="000000"/>
                <w:sz w:val="18"/>
                <w:szCs w:val="18"/>
                <w:shd w:val="clear" w:color="auto" w:fill="FFFFFF"/>
              </w:rPr>
              <w:t xml:space="preserve">w; </w:t>
            </w:r>
            <w:r w:rsidR="001863B8" w:rsidRPr="001863B8">
              <w:rPr>
                <w:color w:val="000000"/>
                <w:sz w:val="18"/>
                <w:szCs w:val="18"/>
                <w:shd w:val="clear" w:color="auto" w:fill="FFFFFF"/>
              </w:rPr>
              <w:t>This is a positive as they are out pretty much regardless of the weather (unless it is dangerous of course!)</w:t>
            </w:r>
          </w:p>
        </w:tc>
      </w:tr>
      <w:tr w:rsidR="00897016" w:rsidRPr="005470AF" w14:paraId="0242EF5D" w14:textId="77777777" w:rsidTr="00BE0F4D">
        <w:trPr>
          <w:trHeight w:val="207"/>
          <w:jc w:val="center"/>
        </w:trPr>
        <w:tc>
          <w:tcPr>
            <w:tcW w:w="787" w:type="pct"/>
            <w:vMerge w:val="restart"/>
            <w:shd w:val="clear" w:color="auto" w:fill="auto"/>
          </w:tcPr>
          <w:p w14:paraId="5C71F252" w14:textId="77777777" w:rsidR="00897016" w:rsidRPr="00EC1BB6" w:rsidRDefault="00897016" w:rsidP="00897016">
            <w:pPr>
              <w:rPr>
                <w:color w:val="5F497A" w:themeColor="accent4" w:themeShade="BF"/>
                <w:sz w:val="18"/>
                <w:szCs w:val="18"/>
              </w:rPr>
            </w:pPr>
            <w:r w:rsidRPr="00EC1BB6">
              <w:rPr>
                <w:color w:val="5F497A" w:themeColor="accent4" w:themeShade="BF"/>
                <w:sz w:val="18"/>
                <w:szCs w:val="18"/>
              </w:rPr>
              <w:t>The profile of PE and sport is raised across the school as a tool for school improvement.</w:t>
            </w:r>
          </w:p>
          <w:p w14:paraId="1A6A2768" w14:textId="77777777" w:rsidR="00897016" w:rsidRDefault="00897016" w:rsidP="00897016">
            <w:pPr>
              <w:rPr>
                <w:sz w:val="18"/>
                <w:szCs w:val="18"/>
              </w:rPr>
            </w:pPr>
          </w:p>
          <w:p w14:paraId="75767EAB" w14:textId="77777777" w:rsidR="00897016" w:rsidRPr="00EC1BB6" w:rsidRDefault="00897016" w:rsidP="00897016">
            <w:pPr>
              <w:rPr>
                <w:color w:val="95B3D7" w:themeColor="accent1" w:themeTint="99"/>
                <w:sz w:val="18"/>
                <w:szCs w:val="18"/>
              </w:rPr>
            </w:pPr>
            <w:r w:rsidRPr="00EC1BB6">
              <w:rPr>
                <w:color w:val="95B3D7" w:themeColor="accent1" w:themeTint="99"/>
                <w:sz w:val="18"/>
                <w:szCs w:val="18"/>
              </w:rPr>
              <w:t>Increased confidence, knowledge and skills of all staff in teaching PE and sport.</w:t>
            </w:r>
          </w:p>
          <w:p w14:paraId="5DE667AC" w14:textId="77777777" w:rsidR="00897016" w:rsidRDefault="00897016" w:rsidP="00897016">
            <w:pPr>
              <w:rPr>
                <w:sz w:val="18"/>
                <w:szCs w:val="18"/>
              </w:rPr>
            </w:pPr>
          </w:p>
          <w:p w14:paraId="6B240D92" w14:textId="77777777" w:rsidR="00897016" w:rsidRPr="005470AF" w:rsidRDefault="00897016" w:rsidP="00897016">
            <w:pPr>
              <w:rPr>
                <w:sz w:val="18"/>
                <w:szCs w:val="18"/>
              </w:rPr>
            </w:pPr>
            <w:r w:rsidRPr="00EC1BB6">
              <w:rPr>
                <w:color w:val="E36C0A" w:themeColor="accent6" w:themeShade="BF"/>
                <w:sz w:val="18"/>
                <w:szCs w:val="18"/>
              </w:rPr>
              <w:t>The engagement of all pupils in regular physical activity.</w:t>
            </w:r>
          </w:p>
        </w:tc>
        <w:tc>
          <w:tcPr>
            <w:tcW w:w="482" w:type="pct"/>
            <w:shd w:val="clear" w:color="auto" w:fill="auto"/>
          </w:tcPr>
          <w:p w14:paraId="61297CF1" w14:textId="77777777" w:rsidR="00897016" w:rsidRDefault="00897016" w:rsidP="00897016">
            <w:pPr>
              <w:rPr>
                <w:b/>
                <w:sz w:val="18"/>
                <w:szCs w:val="18"/>
              </w:rPr>
            </w:pPr>
            <w:r>
              <w:rPr>
                <w:b/>
                <w:sz w:val="18"/>
                <w:szCs w:val="18"/>
              </w:rPr>
              <w:t xml:space="preserve">L2+ Qualified </w:t>
            </w:r>
            <w:r w:rsidRPr="0086632F">
              <w:rPr>
                <w:b/>
                <w:sz w:val="18"/>
                <w:szCs w:val="18"/>
              </w:rPr>
              <w:t>Swimming teacher</w:t>
            </w:r>
            <w:r>
              <w:rPr>
                <w:b/>
                <w:sz w:val="18"/>
                <w:szCs w:val="18"/>
              </w:rPr>
              <w:t>s for small group sessions: all children from Reception – Year 6 receive 5 hours.</w:t>
            </w:r>
          </w:p>
          <w:p w14:paraId="0FAB20C4" w14:textId="77777777" w:rsidR="00897016" w:rsidRDefault="00897016" w:rsidP="00897016">
            <w:pPr>
              <w:rPr>
                <w:b/>
                <w:sz w:val="18"/>
                <w:szCs w:val="18"/>
              </w:rPr>
            </w:pPr>
          </w:p>
          <w:p w14:paraId="3314B24E" w14:textId="77777777" w:rsidR="00897016" w:rsidRPr="0086632F" w:rsidRDefault="00897016" w:rsidP="00897016">
            <w:pPr>
              <w:rPr>
                <w:b/>
                <w:sz w:val="18"/>
                <w:szCs w:val="18"/>
              </w:rPr>
            </w:pPr>
          </w:p>
        </w:tc>
        <w:tc>
          <w:tcPr>
            <w:tcW w:w="312" w:type="pct"/>
            <w:shd w:val="clear" w:color="auto" w:fill="auto"/>
          </w:tcPr>
          <w:p w14:paraId="3C092F88" w14:textId="77777777" w:rsidR="00897016" w:rsidRPr="005470AF" w:rsidRDefault="00897016" w:rsidP="00897016">
            <w:pPr>
              <w:rPr>
                <w:sz w:val="18"/>
                <w:szCs w:val="18"/>
              </w:rPr>
            </w:pPr>
            <w:r>
              <w:rPr>
                <w:sz w:val="18"/>
                <w:szCs w:val="18"/>
              </w:rPr>
              <w:t>10 weeks summer term, 2 x per week</w:t>
            </w:r>
          </w:p>
          <w:p w14:paraId="47713C0A" w14:textId="77777777" w:rsidR="00897016" w:rsidRPr="005470AF" w:rsidRDefault="00897016" w:rsidP="00897016">
            <w:pPr>
              <w:rPr>
                <w:sz w:val="18"/>
                <w:szCs w:val="18"/>
              </w:rPr>
            </w:pPr>
          </w:p>
          <w:p w14:paraId="5E1917FC" w14:textId="77777777" w:rsidR="00897016" w:rsidRPr="005470AF" w:rsidRDefault="00897016" w:rsidP="00897016">
            <w:pPr>
              <w:rPr>
                <w:sz w:val="18"/>
                <w:szCs w:val="18"/>
              </w:rPr>
            </w:pPr>
            <w:r w:rsidRPr="006754A1">
              <w:rPr>
                <w:sz w:val="18"/>
                <w:szCs w:val="18"/>
              </w:rPr>
              <w:t>£</w:t>
            </w:r>
            <w:r>
              <w:rPr>
                <w:sz w:val="18"/>
                <w:szCs w:val="18"/>
              </w:rPr>
              <w:t>1000</w:t>
            </w:r>
          </w:p>
        </w:tc>
        <w:tc>
          <w:tcPr>
            <w:tcW w:w="385" w:type="pct"/>
          </w:tcPr>
          <w:p w14:paraId="03B9FBE9" w14:textId="77777777" w:rsidR="00897016" w:rsidRPr="00E918BF" w:rsidRDefault="00897016" w:rsidP="00897016">
            <w:pPr>
              <w:rPr>
                <w:sz w:val="18"/>
                <w:szCs w:val="18"/>
              </w:rPr>
            </w:pPr>
            <w:r>
              <w:rPr>
                <w:sz w:val="18"/>
                <w:szCs w:val="18"/>
              </w:rPr>
              <w:t>JW / JB</w:t>
            </w:r>
          </w:p>
          <w:p w14:paraId="1101D990" w14:textId="77777777" w:rsidR="00897016" w:rsidRPr="00E918BF" w:rsidRDefault="00897016" w:rsidP="00897016">
            <w:pPr>
              <w:rPr>
                <w:sz w:val="18"/>
                <w:szCs w:val="18"/>
              </w:rPr>
            </w:pPr>
          </w:p>
          <w:p w14:paraId="0F041A78" w14:textId="77777777" w:rsidR="00897016" w:rsidRPr="005470AF" w:rsidRDefault="00897016" w:rsidP="00897016">
            <w:pPr>
              <w:rPr>
                <w:sz w:val="18"/>
                <w:szCs w:val="18"/>
              </w:rPr>
            </w:pPr>
          </w:p>
        </w:tc>
        <w:tc>
          <w:tcPr>
            <w:tcW w:w="3034" w:type="pct"/>
            <w:gridSpan w:val="2"/>
            <w:vMerge w:val="restart"/>
            <w:shd w:val="clear" w:color="auto" w:fill="auto"/>
          </w:tcPr>
          <w:p w14:paraId="000CB330" w14:textId="07B66AED" w:rsidR="00897016" w:rsidRPr="00897016" w:rsidRDefault="00897016" w:rsidP="00897016">
            <w:pPr>
              <w:rPr>
                <w:i/>
                <w:sz w:val="18"/>
                <w:szCs w:val="18"/>
              </w:rPr>
            </w:pPr>
            <w:r w:rsidRPr="001863B8">
              <w:rPr>
                <w:i/>
                <w:sz w:val="18"/>
                <w:szCs w:val="18"/>
              </w:rPr>
              <w:t>Although provision was put in place for this to happen, swimming lessons were cancelled in summer 2020 due to Covid-19</w:t>
            </w:r>
            <w:r w:rsidR="001863B8" w:rsidRPr="001863B8">
              <w:rPr>
                <w:i/>
                <w:sz w:val="18"/>
                <w:szCs w:val="18"/>
              </w:rPr>
              <w:t>. S</w:t>
            </w:r>
            <w:r w:rsidR="001863B8" w:rsidRPr="001863B8">
              <w:rPr>
                <w:i/>
                <w:sz w:val="18"/>
                <w:szCs w:val="18"/>
              </w:rPr>
              <w:t>ome of the funding was put towards other equipment for use in and outdoors for COVID keyworker children to use</w:t>
            </w:r>
          </w:p>
        </w:tc>
      </w:tr>
      <w:tr w:rsidR="00897016" w:rsidRPr="005470AF" w14:paraId="230DC250" w14:textId="77777777" w:rsidTr="00BE0F4D">
        <w:trPr>
          <w:trHeight w:val="207"/>
          <w:jc w:val="center"/>
        </w:trPr>
        <w:tc>
          <w:tcPr>
            <w:tcW w:w="787" w:type="pct"/>
            <w:vMerge/>
            <w:shd w:val="clear" w:color="auto" w:fill="auto"/>
          </w:tcPr>
          <w:p w14:paraId="5CE57BBB" w14:textId="77777777" w:rsidR="00897016" w:rsidRPr="005470AF" w:rsidRDefault="00897016" w:rsidP="00897016">
            <w:pPr>
              <w:rPr>
                <w:sz w:val="18"/>
                <w:szCs w:val="18"/>
              </w:rPr>
            </w:pPr>
          </w:p>
        </w:tc>
        <w:tc>
          <w:tcPr>
            <w:tcW w:w="482" w:type="pct"/>
            <w:shd w:val="clear" w:color="auto" w:fill="auto"/>
          </w:tcPr>
          <w:p w14:paraId="6AC89E39" w14:textId="77777777" w:rsidR="00897016" w:rsidRPr="00E918BF" w:rsidRDefault="00897016" w:rsidP="00897016">
            <w:pPr>
              <w:rPr>
                <w:b/>
                <w:sz w:val="18"/>
                <w:szCs w:val="18"/>
              </w:rPr>
            </w:pPr>
            <w:r w:rsidRPr="00E918BF">
              <w:rPr>
                <w:b/>
                <w:sz w:val="18"/>
                <w:szCs w:val="18"/>
              </w:rPr>
              <w:t>Transport for whole school to swimming lessons</w:t>
            </w:r>
          </w:p>
        </w:tc>
        <w:tc>
          <w:tcPr>
            <w:tcW w:w="312" w:type="pct"/>
            <w:shd w:val="clear" w:color="auto" w:fill="auto"/>
          </w:tcPr>
          <w:p w14:paraId="2D6AF0E9" w14:textId="77777777" w:rsidR="00897016" w:rsidRPr="005470AF" w:rsidRDefault="00897016" w:rsidP="00897016">
            <w:pPr>
              <w:rPr>
                <w:sz w:val="18"/>
                <w:szCs w:val="18"/>
              </w:rPr>
            </w:pPr>
            <w:r w:rsidRPr="005470AF">
              <w:rPr>
                <w:sz w:val="18"/>
                <w:szCs w:val="18"/>
              </w:rPr>
              <w:t>Coach for 2</w:t>
            </w:r>
            <w:r>
              <w:rPr>
                <w:sz w:val="18"/>
                <w:szCs w:val="18"/>
              </w:rPr>
              <w:t xml:space="preserve"> </w:t>
            </w:r>
            <w:r w:rsidRPr="005470AF">
              <w:rPr>
                <w:sz w:val="18"/>
                <w:szCs w:val="18"/>
              </w:rPr>
              <w:t>x 10 visits</w:t>
            </w:r>
          </w:p>
          <w:p w14:paraId="7AA8EC63" w14:textId="77777777" w:rsidR="00897016" w:rsidRPr="005470AF" w:rsidRDefault="00897016" w:rsidP="00897016">
            <w:pPr>
              <w:rPr>
                <w:sz w:val="18"/>
                <w:szCs w:val="18"/>
              </w:rPr>
            </w:pPr>
            <w:r w:rsidRPr="006754A1">
              <w:rPr>
                <w:sz w:val="18"/>
                <w:szCs w:val="18"/>
              </w:rPr>
              <w:t>£1400</w:t>
            </w:r>
          </w:p>
          <w:p w14:paraId="3D8198B0" w14:textId="77777777" w:rsidR="00897016" w:rsidRPr="005470AF" w:rsidRDefault="00897016" w:rsidP="00897016">
            <w:pPr>
              <w:rPr>
                <w:sz w:val="18"/>
                <w:szCs w:val="18"/>
              </w:rPr>
            </w:pPr>
          </w:p>
        </w:tc>
        <w:tc>
          <w:tcPr>
            <w:tcW w:w="385" w:type="pct"/>
          </w:tcPr>
          <w:p w14:paraId="2FCB6231" w14:textId="77777777" w:rsidR="00897016" w:rsidRPr="005470AF" w:rsidRDefault="00897016" w:rsidP="00897016">
            <w:pPr>
              <w:rPr>
                <w:sz w:val="18"/>
                <w:szCs w:val="18"/>
              </w:rPr>
            </w:pPr>
            <w:r>
              <w:rPr>
                <w:sz w:val="18"/>
                <w:szCs w:val="18"/>
              </w:rPr>
              <w:t>JB / SH</w:t>
            </w:r>
          </w:p>
        </w:tc>
        <w:tc>
          <w:tcPr>
            <w:tcW w:w="3034" w:type="pct"/>
            <w:gridSpan w:val="2"/>
            <w:vMerge/>
            <w:shd w:val="clear" w:color="auto" w:fill="auto"/>
          </w:tcPr>
          <w:p w14:paraId="3CD3C3DD" w14:textId="77777777" w:rsidR="00897016" w:rsidRPr="005470AF" w:rsidRDefault="00897016" w:rsidP="00897016">
            <w:pPr>
              <w:rPr>
                <w:sz w:val="18"/>
                <w:szCs w:val="18"/>
              </w:rPr>
            </w:pPr>
          </w:p>
        </w:tc>
      </w:tr>
      <w:tr w:rsidR="00897016" w:rsidRPr="005470AF" w14:paraId="0984892F" w14:textId="77777777" w:rsidTr="00BE0F4D">
        <w:trPr>
          <w:trHeight w:val="207"/>
          <w:jc w:val="center"/>
        </w:trPr>
        <w:tc>
          <w:tcPr>
            <w:tcW w:w="787" w:type="pct"/>
            <w:vMerge/>
            <w:shd w:val="clear" w:color="auto" w:fill="auto"/>
          </w:tcPr>
          <w:p w14:paraId="61E44669" w14:textId="77777777" w:rsidR="00897016" w:rsidRPr="005470AF" w:rsidRDefault="00897016" w:rsidP="00897016">
            <w:pPr>
              <w:rPr>
                <w:sz w:val="18"/>
                <w:szCs w:val="18"/>
              </w:rPr>
            </w:pPr>
          </w:p>
        </w:tc>
        <w:tc>
          <w:tcPr>
            <w:tcW w:w="482" w:type="pct"/>
            <w:shd w:val="clear" w:color="auto" w:fill="auto"/>
          </w:tcPr>
          <w:p w14:paraId="0D6E11B3" w14:textId="77777777" w:rsidR="00897016" w:rsidRPr="00E918BF" w:rsidRDefault="00897016" w:rsidP="00897016">
            <w:pPr>
              <w:rPr>
                <w:b/>
                <w:sz w:val="18"/>
                <w:szCs w:val="18"/>
              </w:rPr>
            </w:pPr>
            <w:r>
              <w:rPr>
                <w:b/>
                <w:sz w:val="18"/>
                <w:szCs w:val="18"/>
              </w:rPr>
              <w:t>ASA School Swimming Charter and School Swimming Awards</w:t>
            </w:r>
          </w:p>
        </w:tc>
        <w:tc>
          <w:tcPr>
            <w:tcW w:w="312" w:type="pct"/>
            <w:shd w:val="clear" w:color="auto" w:fill="auto"/>
          </w:tcPr>
          <w:p w14:paraId="52A9B48D" w14:textId="77777777" w:rsidR="00897016" w:rsidRPr="005470AF" w:rsidRDefault="00897016" w:rsidP="00897016">
            <w:pPr>
              <w:rPr>
                <w:sz w:val="18"/>
                <w:szCs w:val="18"/>
              </w:rPr>
            </w:pPr>
            <w:r>
              <w:rPr>
                <w:sz w:val="18"/>
                <w:szCs w:val="18"/>
              </w:rPr>
              <w:t>£120</w:t>
            </w:r>
          </w:p>
        </w:tc>
        <w:tc>
          <w:tcPr>
            <w:tcW w:w="385" w:type="pct"/>
          </w:tcPr>
          <w:p w14:paraId="53806BB9" w14:textId="77777777" w:rsidR="00897016" w:rsidRDefault="00897016" w:rsidP="00897016">
            <w:pPr>
              <w:rPr>
                <w:sz w:val="18"/>
                <w:szCs w:val="18"/>
              </w:rPr>
            </w:pPr>
            <w:r>
              <w:rPr>
                <w:sz w:val="18"/>
                <w:szCs w:val="18"/>
              </w:rPr>
              <w:t>JW</w:t>
            </w:r>
          </w:p>
        </w:tc>
        <w:tc>
          <w:tcPr>
            <w:tcW w:w="3034" w:type="pct"/>
            <w:gridSpan w:val="2"/>
            <w:vMerge/>
            <w:shd w:val="clear" w:color="auto" w:fill="auto"/>
          </w:tcPr>
          <w:p w14:paraId="3539E7F6" w14:textId="77777777" w:rsidR="00897016" w:rsidRPr="005470AF" w:rsidRDefault="00897016" w:rsidP="00897016">
            <w:pPr>
              <w:rPr>
                <w:sz w:val="18"/>
                <w:szCs w:val="18"/>
              </w:rPr>
            </w:pPr>
          </w:p>
        </w:tc>
      </w:tr>
      <w:tr w:rsidR="00897016" w:rsidRPr="005470AF" w14:paraId="44AA479E" w14:textId="77777777" w:rsidTr="00BE0F4D">
        <w:trPr>
          <w:trHeight w:val="207"/>
          <w:jc w:val="center"/>
        </w:trPr>
        <w:tc>
          <w:tcPr>
            <w:tcW w:w="787" w:type="pct"/>
            <w:vMerge w:val="restart"/>
            <w:shd w:val="clear" w:color="auto" w:fill="auto"/>
          </w:tcPr>
          <w:p w14:paraId="3C8F939F" w14:textId="77777777" w:rsidR="00897016" w:rsidRDefault="00897016" w:rsidP="00897016">
            <w:pPr>
              <w:rPr>
                <w:sz w:val="18"/>
                <w:szCs w:val="18"/>
              </w:rPr>
            </w:pPr>
          </w:p>
          <w:p w14:paraId="6B1F1E27" w14:textId="77777777" w:rsidR="00897016" w:rsidRPr="00EC1BB6" w:rsidRDefault="00897016" w:rsidP="00897016">
            <w:pPr>
              <w:rPr>
                <w:color w:val="5F497A" w:themeColor="accent4" w:themeShade="BF"/>
                <w:sz w:val="18"/>
                <w:szCs w:val="18"/>
              </w:rPr>
            </w:pPr>
            <w:r w:rsidRPr="00EC1BB6">
              <w:rPr>
                <w:color w:val="5F497A" w:themeColor="accent4" w:themeShade="BF"/>
                <w:sz w:val="18"/>
                <w:szCs w:val="18"/>
              </w:rPr>
              <w:t>The profile of PE and sport is raised across the school as a tool for school improvement.</w:t>
            </w:r>
          </w:p>
          <w:p w14:paraId="23D4A92B" w14:textId="77777777" w:rsidR="00897016" w:rsidRDefault="00897016" w:rsidP="00897016">
            <w:pPr>
              <w:rPr>
                <w:sz w:val="18"/>
                <w:szCs w:val="18"/>
              </w:rPr>
            </w:pPr>
          </w:p>
        </w:tc>
        <w:tc>
          <w:tcPr>
            <w:tcW w:w="482" w:type="pct"/>
            <w:shd w:val="clear" w:color="auto" w:fill="auto"/>
          </w:tcPr>
          <w:p w14:paraId="306A98C9" w14:textId="77777777" w:rsidR="00897016" w:rsidRPr="00E918BF" w:rsidRDefault="00897016" w:rsidP="00897016">
            <w:pPr>
              <w:rPr>
                <w:b/>
                <w:sz w:val="18"/>
                <w:szCs w:val="18"/>
              </w:rPr>
            </w:pPr>
            <w:r>
              <w:rPr>
                <w:b/>
                <w:sz w:val="18"/>
                <w:szCs w:val="18"/>
              </w:rPr>
              <w:t>Staff cover for sports events in school time.</w:t>
            </w:r>
          </w:p>
        </w:tc>
        <w:tc>
          <w:tcPr>
            <w:tcW w:w="312" w:type="pct"/>
            <w:shd w:val="clear" w:color="auto" w:fill="auto"/>
          </w:tcPr>
          <w:p w14:paraId="04741969" w14:textId="77777777" w:rsidR="00897016" w:rsidRPr="006754A1" w:rsidRDefault="00897016" w:rsidP="00897016">
            <w:pPr>
              <w:rPr>
                <w:sz w:val="18"/>
                <w:szCs w:val="18"/>
              </w:rPr>
            </w:pPr>
            <w:r>
              <w:rPr>
                <w:sz w:val="18"/>
                <w:szCs w:val="18"/>
              </w:rPr>
              <w:t xml:space="preserve">Staff cover </w:t>
            </w:r>
          </w:p>
          <w:p w14:paraId="74FF8212" w14:textId="77777777" w:rsidR="00897016" w:rsidRPr="00E918BF" w:rsidRDefault="00897016" w:rsidP="00897016">
            <w:pPr>
              <w:rPr>
                <w:sz w:val="18"/>
                <w:szCs w:val="18"/>
                <w:highlight w:val="yellow"/>
              </w:rPr>
            </w:pPr>
            <w:r w:rsidRPr="006754A1">
              <w:rPr>
                <w:sz w:val="18"/>
                <w:szCs w:val="18"/>
              </w:rPr>
              <w:t>£</w:t>
            </w:r>
            <w:r>
              <w:rPr>
                <w:sz w:val="18"/>
                <w:szCs w:val="18"/>
              </w:rPr>
              <w:t>700</w:t>
            </w:r>
          </w:p>
        </w:tc>
        <w:tc>
          <w:tcPr>
            <w:tcW w:w="385" w:type="pct"/>
          </w:tcPr>
          <w:p w14:paraId="092DDDD6" w14:textId="77777777" w:rsidR="00897016" w:rsidRDefault="00897016" w:rsidP="00897016">
            <w:pPr>
              <w:rPr>
                <w:sz w:val="18"/>
                <w:szCs w:val="18"/>
              </w:rPr>
            </w:pPr>
            <w:r>
              <w:rPr>
                <w:sz w:val="18"/>
                <w:szCs w:val="18"/>
              </w:rPr>
              <w:t>JW / JB</w:t>
            </w:r>
          </w:p>
        </w:tc>
        <w:tc>
          <w:tcPr>
            <w:tcW w:w="3034" w:type="pct"/>
            <w:gridSpan w:val="2"/>
            <w:vMerge w:val="restart"/>
            <w:shd w:val="clear" w:color="auto" w:fill="auto"/>
          </w:tcPr>
          <w:p w14:paraId="7CE0133A" w14:textId="77777777" w:rsidR="00897016" w:rsidRPr="00897016" w:rsidRDefault="00897016" w:rsidP="00897016">
            <w:pPr>
              <w:rPr>
                <w:i/>
                <w:iCs/>
                <w:sz w:val="18"/>
                <w:szCs w:val="18"/>
              </w:rPr>
            </w:pPr>
            <w:r w:rsidRPr="00897016">
              <w:rPr>
                <w:i/>
                <w:iCs/>
                <w:sz w:val="18"/>
                <w:szCs w:val="18"/>
              </w:rPr>
              <w:t>The school continues to be reliably represented at competitions with the cluster and further afield.</w:t>
            </w:r>
          </w:p>
          <w:p w14:paraId="3B4E9C2B" w14:textId="2556AD66" w:rsidR="00897016" w:rsidRPr="00897016" w:rsidRDefault="00897016" w:rsidP="00897016">
            <w:pPr>
              <w:rPr>
                <w:i/>
                <w:iCs/>
                <w:sz w:val="18"/>
                <w:szCs w:val="18"/>
              </w:rPr>
            </w:pPr>
            <w:r w:rsidRPr="00897016">
              <w:rPr>
                <w:i/>
                <w:iCs/>
                <w:sz w:val="18"/>
                <w:szCs w:val="18"/>
              </w:rPr>
              <w:t xml:space="preserve">All pupils in Year </w:t>
            </w:r>
            <w:r>
              <w:rPr>
                <w:i/>
                <w:iCs/>
                <w:sz w:val="18"/>
                <w:szCs w:val="18"/>
              </w:rPr>
              <w:t xml:space="preserve">5 and </w:t>
            </w:r>
            <w:r w:rsidRPr="00897016">
              <w:rPr>
                <w:i/>
                <w:iCs/>
                <w:sz w:val="18"/>
                <w:szCs w:val="18"/>
              </w:rPr>
              <w:t>6 had the opportunity to participate in competitive events</w:t>
            </w:r>
            <w:r>
              <w:rPr>
                <w:i/>
                <w:iCs/>
                <w:sz w:val="18"/>
                <w:szCs w:val="18"/>
              </w:rPr>
              <w:t xml:space="preserve"> during September – March.</w:t>
            </w:r>
          </w:p>
          <w:p w14:paraId="22D79CE2" w14:textId="11FF97ED" w:rsidR="00897016" w:rsidRPr="00897016" w:rsidRDefault="00897016" w:rsidP="00897016">
            <w:pPr>
              <w:rPr>
                <w:sz w:val="18"/>
                <w:szCs w:val="18"/>
              </w:rPr>
            </w:pPr>
            <w:r w:rsidRPr="00897016">
              <w:rPr>
                <w:i/>
                <w:iCs/>
                <w:sz w:val="18"/>
                <w:szCs w:val="18"/>
              </w:rPr>
              <w:t>Full school participation in sports competitions and events around Shropshire</w:t>
            </w:r>
            <w:r w:rsidR="00BE0F4D">
              <w:rPr>
                <w:i/>
                <w:iCs/>
                <w:sz w:val="18"/>
                <w:szCs w:val="18"/>
              </w:rPr>
              <w:t xml:space="preserve"> in this time period.</w:t>
            </w:r>
          </w:p>
        </w:tc>
      </w:tr>
      <w:tr w:rsidR="00897016" w:rsidRPr="005470AF" w14:paraId="45775AAA" w14:textId="77777777" w:rsidTr="00BE0F4D">
        <w:trPr>
          <w:trHeight w:val="207"/>
          <w:jc w:val="center"/>
        </w:trPr>
        <w:tc>
          <w:tcPr>
            <w:tcW w:w="787" w:type="pct"/>
            <w:vMerge/>
            <w:shd w:val="clear" w:color="auto" w:fill="auto"/>
          </w:tcPr>
          <w:p w14:paraId="538A571B" w14:textId="77777777" w:rsidR="00897016" w:rsidRPr="005470AF" w:rsidRDefault="00897016" w:rsidP="00897016">
            <w:pPr>
              <w:rPr>
                <w:sz w:val="18"/>
                <w:szCs w:val="18"/>
              </w:rPr>
            </w:pPr>
          </w:p>
        </w:tc>
        <w:tc>
          <w:tcPr>
            <w:tcW w:w="482" w:type="pct"/>
            <w:shd w:val="clear" w:color="auto" w:fill="auto"/>
          </w:tcPr>
          <w:p w14:paraId="7D3C976C" w14:textId="77777777" w:rsidR="00897016" w:rsidRPr="00E918BF" w:rsidRDefault="00897016" w:rsidP="00897016">
            <w:pPr>
              <w:rPr>
                <w:b/>
                <w:sz w:val="18"/>
                <w:szCs w:val="18"/>
              </w:rPr>
            </w:pPr>
            <w:r w:rsidRPr="00E918BF">
              <w:rPr>
                <w:b/>
                <w:sz w:val="18"/>
                <w:szCs w:val="18"/>
              </w:rPr>
              <w:t>Provision of transport to competitive events off site</w:t>
            </w:r>
          </w:p>
          <w:p w14:paraId="188A0AAA" w14:textId="77777777" w:rsidR="00897016" w:rsidRPr="005470AF" w:rsidRDefault="00897016" w:rsidP="00897016">
            <w:pPr>
              <w:rPr>
                <w:sz w:val="18"/>
                <w:szCs w:val="18"/>
              </w:rPr>
            </w:pPr>
          </w:p>
        </w:tc>
        <w:tc>
          <w:tcPr>
            <w:tcW w:w="312" w:type="pct"/>
            <w:shd w:val="clear" w:color="auto" w:fill="auto"/>
          </w:tcPr>
          <w:p w14:paraId="02C7DC20" w14:textId="77777777" w:rsidR="00897016" w:rsidRPr="006754A1" w:rsidRDefault="00897016" w:rsidP="00897016">
            <w:pPr>
              <w:rPr>
                <w:sz w:val="18"/>
                <w:szCs w:val="18"/>
              </w:rPr>
            </w:pPr>
            <w:r w:rsidRPr="006754A1">
              <w:rPr>
                <w:sz w:val="18"/>
                <w:szCs w:val="18"/>
              </w:rPr>
              <w:t xml:space="preserve">Coach travel </w:t>
            </w:r>
          </w:p>
          <w:p w14:paraId="48546C39" w14:textId="77777777" w:rsidR="00897016" w:rsidRPr="006754A1" w:rsidRDefault="00897016" w:rsidP="00897016">
            <w:pPr>
              <w:rPr>
                <w:sz w:val="18"/>
                <w:szCs w:val="18"/>
              </w:rPr>
            </w:pPr>
          </w:p>
          <w:p w14:paraId="69C8B42D" w14:textId="77777777" w:rsidR="00897016" w:rsidRDefault="00897016" w:rsidP="00897016">
            <w:pPr>
              <w:rPr>
                <w:sz w:val="18"/>
                <w:szCs w:val="18"/>
              </w:rPr>
            </w:pPr>
            <w:r w:rsidRPr="006754A1">
              <w:rPr>
                <w:sz w:val="18"/>
                <w:szCs w:val="18"/>
              </w:rPr>
              <w:t>£</w:t>
            </w:r>
            <w:r>
              <w:rPr>
                <w:sz w:val="18"/>
                <w:szCs w:val="18"/>
              </w:rPr>
              <w:t>600</w:t>
            </w:r>
          </w:p>
          <w:p w14:paraId="53B521A6" w14:textId="77777777" w:rsidR="00897016" w:rsidRDefault="00897016" w:rsidP="00897016">
            <w:pPr>
              <w:rPr>
                <w:sz w:val="18"/>
                <w:szCs w:val="18"/>
              </w:rPr>
            </w:pPr>
          </w:p>
          <w:p w14:paraId="66D8CE72" w14:textId="77777777" w:rsidR="00897016" w:rsidRPr="005470AF" w:rsidRDefault="00897016" w:rsidP="00897016">
            <w:pPr>
              <w:rPr>
                <w:sz w:val="18"/>
                <w:szCs w:val="18"/>
              </w:rPr>
            </w:pPr>
          </w:p>
        </w:tc>
        <w:tc>
          <w:tcPr>
            <w:tcW w:w="385" w:type="pct"/>
          </w:tcPr>
          <w:p w14:paraId="2674CFE5" w14:textId="77777777" w:rsidR="00897016" w:rsidRPr="005470AF" w:rsidRDefault="00897016" w:rsidP="00897016">
            <w:pPr>
              <w:rPr>
                <w:sz w:val="18"/>
                <w:szCs w:val="18"/>
              </w:rPr>
            </w:pPr>
            <w:r>
              <w:rPr>
                <w:sz w:val="18"/>
                <w:szCs w:val="18"/>
              </w:rPr>
              <w:t>JB</w:t>
            </w:r>
          </w:p>
        </w:tc>
        <w:tc>
          <w:tcPr>
            <w:tcW w:w="3034" w:type="pct"/>
            <w:gridSpan w:val="2"/>
            <w:vMerge/>
            <w:shd w:val="clear" w:color="auto" w:fill="auto"/>
          </w:tcPr>
          <w:p w14:paraId="58B22662" w14:textId="77777777" w:rsidR="00897016" w:rsidRPr="005470AF" w:rsidRDefault="00897016" w:rsidP="00897016">
            <w:pPr>
              <w:rPr>
                <w:sz w:val="18"/>
                <w:szCs w:val="18"/>
              </w:rPr>
            </w:pPr>
          </w:p>
        </w:tc>
      </w:tr>
      <w:tr w:rsidR="00897016" w:rsidRPr="005470AF" w14:paraId="37EA55B3" w14:textId="77777777" w:rsidTr="00BE0F4D">
        <w:trPr>
          <w:trHeight w:val="207"/>
          <w:jc w:val="center"/>
        </w:trPr>
        <w:tc>
          <w:tcPr>
            <w:tcW w:w="787" w:type="pct"/>
            <w:vMerge w:val="restart"/>
            <w:shd w:val="clear" w:color="auto" w:fill="auto"/>
          </w:tcPr>
          <w:p w14:paraId="0EDDF62A" w14:textId="77777777" w:rsidR="00897016" w:rsidRPr="00EC1BB6" w:rsidRDefault="00897016" w:rsidP="00897016">
            <w:pPr>
              <w:rPr>
                <w:color w:val="5F497A" w:themeColor="accent4" w:themeShade="BF"/>
                <w:sz w:val="18"/>
                <w:szCs w:val="18"/>
              </w:rPr>
            </w:pPr>
            <w:r w:rsidRPr="00EC1BB6">
              <w:rPr>
                <w:color w:val="5F497A" w:themeColor="accent4" w:themeShade="BF"/>
                <w:sz w:val="18"/>
                <w:szCs w:val="18"/>
              </w:rPr>
              <w:t>The profile of PE and sport is raised across the school as a tool for school improvement.</w:t>
            </w:r>
          </w:p>
          <w:p w14:paraId="74396AE4" w14:textId="77777777" w:rsidR="00897016" w:rsidRDefault="00897016" w:rsidP="00897016">
            <w:pPr>
              <w:rPr>
                <w:sz w:val="18"/>
                <w:szCs w:val="18"/>
              </w:rPr>
            </w:pPr>
          </w:p>
          <w:p w14:paraId="59C6B186" w14:textId="77777777" w:rsidR="00897016" w:rsidRPr="005470AF" w:rsidRDefault="00897016" w:rsidP="00897016">
            <w:pPr>
              <w:rPr>
                <w:sz w:val="18"/>
                <w:szCs w:val="18"/>
              </w:rPr>
            </w:pPr>
            <w:r w:rsidRPr="00EC1BB6">
              <w:rPr>
                <w:color w:val="95B3D7" w:themeColor="accent1" w:themeTint="99"/>
                <w:sz w:val="18"/>
                <w:szCs w:val="18"/>
              </w:rPr>
              <w:t>Increased confidence, knowledge and skills of all staff in teaching PE and sport</w:t>
            </w:r>
            <w:r w:rsidRPr="002A4BD1">
              <w:rPr>
                <w:sz w:val="18"/>
                <w:szCs w:val="18"/>
              </w:rPr>
              <w:t>.</w:t>
            </w:r>
          </w:p>
        </w:tc>
        <w:tc>
          <w:tcPr>
            <w:tcW w:w="482" w:type="pct"/>
            <w:shd w:val="clear" w:color="auto" w:fill="auto"/>
          </w:tcPr>
          <w:p w14:paraId="369555E5" w14:textId="77777777" w:rsidR="00897016" w:rsidRPr="002A4BD1" w:rsidRDefault="00897016" w:rsidP="00897016">
            <w:pPr>
              <w:rPr>
                <w:b/>
                <w:sz w:val="18"/>
                <w:szCs w:val="18"/>
              </w:rPr>
            </w:pPr>
            <w:r w:rsidRPr="002A4BD1">
              <w:rPr>
                <w:b/>
                <w:sz w:val="18"/>
                <w:szCs w:val="18"/>
              </w:rPr>
              <w:t>P.E. co-ordinator CPD</w:t>
            </w:r>
            <w:r>
              <w:rPr>
                <w:b/>
                <w:sz w:val="18"/>
                <w:szCs w:val="18"/>
              </w:rPr>
              <w:t xml:space="preserve"> (Network meetings)</w:t>
            </w:r>
          </w:p>
          <w:p w14:paraId="1A0D0178" w14:textId="77777777" w:rsidR="00897016" w:rsidRPr="005470AF" w:rsidRDefault="00897016" w:rsidP="00897016">
            <w:pPr>
              <w:rPr>
                <w:sz w:val="18"/>
                <w:szCs w:val="18"/>
              </w:rPr>
            </w:pPr>
          </w:p>
        </w:tc>
        <w:tc>
          <w:tcPr>
            <w:tcW w:w="312" w:type="pct"/>
            <w:shd w:val="clear" w:color="auto" w:fill="auto"/>
          </w:tcPr>
          <w:p w14:paraId="7FFE12CF" w14:textId="77777777" w:rsidR="00897016" w:rsidRPr="005470AF" w:rsidRDefault="00897016" w:rsidP="00897016">
            <w:pPr>
              <w:rPr>
                <w:sz w:val="18"/>
                <w:szCs w:val="18"/>
              </w:rPr>
            </w:pPr>
            <w:r w:rsidRPr="005470AF">
              <w:rPr>
                <w:sz w:val="18"/>
                <w:szCs w:val="18"/>
              </w:rPr>
              <w:t>1 1/2 day supply cover</w:t>
            </w:r>
          </w:p>
          <w:p w14:paraId="51249492" w14:textId="77777777" w:rsidR="00897016" w:rsidRPr="005470AF" w:rsidRDefault="00897016" w:rsidP="00897016">
            <w:pPr>
              <w:rPr>
                <w:sz w:val="18"/>
                <w:szCs w:val="18"/>
              </w:rPr>
            </w:pPr>
          </w:p>
          <w:p w14:paraId="03648B2C" w14:textId="77777777" w:rsidR="00897016" w:rsidRPr="005470AF" w:rsidRDefault="00897016" w:rsidP="00897016">
            <w:pPr>
              <w:rPr>
                <w:sz w:val="18"/>
                <w:szCs w:val="18"/>
              </w:rPr>
            </w:pPr>
            <w:r w:rsidRPr="00C87209">
              <w:rPr>
                <w:sz w:val="18"/>
                <w:szCs w:val="18"/>
              </w:rPr>
              <w:t>£150</w:t>
            </w:r>
          </w:p>
        </w:tc>
        <w:tc>
          <w:tcPr>
            <w:tcW w:w="385" w:type="pct"/>
          </w:tcPr>
          <w:p w14:paraId="433BBA33" w14:textId="77777777" w:rsidR="00897016" w:rsidRPr="005470AF" w:rsidRDefault="00897016" w:rsidP="00897016">
            <w:pPr>
              <w:rPr>
                <w:sz w:val="18"/>
                <w:szCs w:val="18"/>
              </w:rPr>
            </w:pPr>
            <w:r>
              <w:rPr>
                <w:sz w:val="18"/>
                <w:szCs w:val="18"/>
              </w:rPr>
              <w:t>JW</w:t>
            </w:r>
          </w:p>
        </w:tc>
        <w:tc>
          <w:tcPr>
            <w:tcW w:w="3034" w:type="pct"/>
            <w:gridSpan w:val="2"/>
            <w:shd w:val="clear" w:color="auto" w:fill="auto"/>
          </w:tcPr>
          <w:p w14:paraId="0E0383F7" w14:textId="0B5236B2" w:rsidR="00897016" w:rsidRPr="00897016" w:rsidRDefault="00897016" w:rsidP="00897016">
            <w:pPr>
              <w:rPr>
                <w:i/>
                <w:sz w:val="18"/>
                <w:szCs w:val="18"/>
              </w:rPr>
            </w:pPr>
            <w:r w:rsidRPr="00897016">
              <w:rPr>
                <w:i/>
                <w:sz w:val="18"/>
                <w:szCs w:val="18"/>
              </w:rPr>
              <w:t>JW attended all sessions to ensure co-ordinator knowledge and confidence developed to facilitate outstanding provision for P.E.  Outcomes across the school for all pupils in P.E. are improved and sustained.</w:t>
            </w:r>
          </w:p>
        </w:tc>
      </w:tr>
      <w:tr w:rsidR="00897016" w:rsidRPr="005470AF" w14:paraId="404EF4B5" w14:textId="77777777" w:rsidTr="00BE0F4D">
        <w:trPr>
          <w:trHeight w:val="207"/>
          <w:jc w:val="center"/>
        </w:trPr>
        <w:tc>
          <w:tcPr>
            <w:tcW w:w="787" w:type="pct"/>
            <w:vMerge/>
            <w:shd w:val="clear" w:color="auto" w:fill="auto"/>
          </w:tcPr>
          <w:p w14:paraId="33E68BFF" w14:textId="77777777" w:rsidR="00897016" w:rsidRPr="005470AF" w:rsidRDefault="00897016" w:rsidP="00897016">
            <w:pPr>
              <w:rPr>
                <w:sz w:val="18"/>
                <w:szCs w:val="18"/>
              </w:rPr>
            </w:pPr>
          </w:p>
        </w:tc>
        <w:tc>
          <w:tcPr>
            <w:tcW w:w="482" w:type="pct"/>
            <w:shd w:val="clear" w:color="auto" w:fill="auto"/>
          </w:tcPr>
          <w:p w14:paraId="2E95728E" w14:textId="77777777" w:rsidR="00897016" w:rsidRPr="002A4BD1" w:rsidRDefault="00897016" w:rsidP="00897016">
            <w:pPr>
              <w:rPr>
                <w:b/>
                <w:sz w:val="18"/>
                <w:szCs w:val="18"/>
              </w:rPr>
            </w:pPr>
            <w:r w:rsidRPr="002A4BD1">
              <w:rPr>
                <w:b/>
                <w:sz w:val="18"/>
                <w:szCs w:val="18"/>
              </w:rPr>
              <w:t xml:space="preserve">Sports Partnership – The Corbet School </w:t>
            </w:r>
          </w:p>
        </w:tc>
        <w:tc>
          <w:tcPr>
            <w:tcW w:w="312" w:type="pct"/>
            <w:shd w:val="clear" w:color="auto" w:fill="auto"/>
          </w:tcPr>
          <w:p w14:paraId="36587EEA" w14:textId="77777777" w:rsidR="00897016" w:rsidRPr="005470AF" w:rsidRDefault="00897016" w:rsidP="00897016">
            <w:pPr>
              <w:rPr>
                <w:sz w:val="18"/>
                <w:szCs w:val="18"/>
              </w:rPr>
            </w:pPr>
            <w:r>
              <w:rPr>
                <w:sz w:val="18"/>
                <w:szCs w:val="18"/>
              </w:rPr>
              <w:t>£575</w:t>
            </w:r>
          </w:p>
        </w:tc>
        <w:tc>
          <w:tcPr>
            <w:tcW w:w="385" w:type="pct"/>
          </w:tcPr>
          <w:p w14:paraId="7C099BDD" w14:textId="77777777" w:rsidR="00897016" w:rsidRPr="005470AF" w:rsidRDefault="00897016" w:rsidP="00897016">
            <w:pPr>
              <w:rPr>
                <w:sz w:val="18"/>
                <w:szCs w:val="18"/>
              </w:rPr>
            </w:pPr>
            <w:r>
              <w:rPr>
                <w:sz w:val="18"/>
                <w:szCs w:val="18"/>
              </w:rPr>
              <w:t>JW</w:t>
            </w:r>
          </w:p>
        </w:tc>
        <w:tc>
          <w:tcPr>
            <w:tcW w:w="3034" w:type="pct"/>
            <w:gridSpan w:val="2"/>
            <w:shd w:val="clear" w:color="auto" w:fill="auto"/>
          </w:tcPr>
          <w:p w14:paraId="73773C3D" w14:textId="44F51BC9" w:rsidR="00897016" w:rsidRPr="00BE0F4D" w:rsidRDefault="00897016" w:rsidP="00897016">
            <w:pPr>
              <w:rPr>
                <w:i/>
                <w:iCs/>
                <w:sz w:val="18"/>
                <w:szCs w:val="18"/>
              </w:rPr>
            </w:pPr>
            <w:r w:rsidRPr="00BE0F4D">
              <w:rPr>
                <w:i/>
                <w:iCs/>
                <w:sz w:val="18"/>
                <w:szCs w:val="18"/>
              </w:rPr>
              <w:t>Achieved. By linking with other schools, the children will develop their social skills and confidence in unfamiliar surroundings.  They  share their love of a sport in a safe environment.  Through shared links, more sport is offered either on a competitive or a friendly basis to support a raising of achievement for the children across the school.</w:t>
            </w:r>
          </w:p>
        </w:tc>
      </w:tr>
      <w:tr w:rsidR="00897016" w:rsidRPr="005470AF" w14:paraId="5CAF591F" w14:textId="77777777" w:rsidTr="00BE0F4D">
        <w:trPr>
          <w:trHeight w:val="207"/>
          <w:jc w:val="center"/>
        </w:trPr>
        <w:tc>
          <w:tcPr>
            <w:tcW w:w="787" w:type="pct"/>
            <w:vMerge/>
            <w:shd w:val="clear" w:color="auto" w:fill="auto"/>
          </w:tcPr>
          <w:p w14:paraId="300EAA08" w14:textId="77777777" w:rsidR="00897016" w:rsidRPr="005470AF" w:rsidRDefault="00897016" w:rsidP="00897016">
            <w:pPr>
              <w:rPr>
                <w:sz w:val="18"/>
                <w:szCs w:val="18"/>
              </w:rPr>
            </w:pPr>
          </w:p>
        </w:tc>
        <w:tc>
          <w:tcPr>
            <w:tcW w:w="482" w:type="pct"/>
            <w:shd w:val="clear" w:color="auto" w:fill="auto"/>
          </w:tcPr>
          <w:p w14:paraId="3D9DCC6C" w14:textId="77777777" w:rsidR="00897016" w:rsidRPr="002A4BD1" w:rsidRDefault="00897016" w:rsidP="00897016">
            <w:pPr>
              <w:rPr>
                <w:b/>
                <w:sz w:val="18"/>
                <w:szCs w:val="18"/>
              </w:rPr>
            </w:pPr>
            <w:r>
              <w:rPr>
                <w:b/>
                <w:sz w:val="18"/>
                <w:szCs w:val="18"/>
              </w:rPr>
              <w:t>Co-ordinator release time to cover events etc.</w:t>
            </w:r>
          </w:p>
        </w:tc>
        <w:tc>
          <w:tcPr>
            <w:tcW w:w="312" w:type="pct"/>
            <w:shd w:val="clear" w:color="auto" w:fill="auto"/>
          </w:tcPr>
          <w:p w14:paraId="69B82B11" w14:textId="77777777" w:rsidR="00897016" w:rsidRPr="005470AF" w:rsidRDefault="00897016" w:rsidP="00897016">
            <w:pPr>
              <w:rPr>
                <w:sz w:val="18"/>
                <w:szCs w:val="18"/>
              </w:rPr>
            </w:pPr>
            <w:r>
              <w:rPr>
                <w:sz w:val="18"/>
                <w:szCs w:val="18"/>
              </w:rPr>
              <w:t>£1000</w:t>
            </w:r>
          </w:p>
        </w:tc>
        <w:tc>
          <w:tcPr>
            <w:tcW w:w="385" w:type="pct"/>
          </w:tcPr>
          <w:p w14:paraId="5959113A" w14:textId="77777777" w:rsidR="00897016" w:rsidRDefault="00897016" w:rsidP="00897016">
            <w:pPr>
              <w:rPr>
                <w:sz w:val="18"/>
                <w:szCs w:val="18"/>
              </w:rPr>
            </w:pPr>
            <w:r>
              <w:rPr>
                <w:sz w:val="18"/>
                <w:szCs w:val="18"/>
              </w:rPr>
              <w:t>JW</w:t>
            </w:r>
          </w:p>
        </w:tc>
        <w:tc>
          <w:tcPr>
            <w:tcW w:w="3034" w:type="pct"/>
            <w:gridSpan w:val="2"/>
            <w:shd w:val="clear" w:color="auto" w:fill="auto"/>
          </w:tcPr>
          <w:p w14:paraId="78CC9CFC" w14:textId="16A52F7F" w:rsidR="00897016" w:rsidRPr="001863B8" w:rsidRDefault="00897016" w:rsidP="00897016">
            <w:pPr>
              <w:rPr>
                <w:rFonts w:asciiTheme="minorHAnsi" w:hAnsiTheme="minorHAnsi" w:cstheme="minorHAnsi"/>
                <w:i/>
                <w:iCs/>
                <w:sz w:val="18"/>
                <w:szCs w:val="18"/>
              </w:rPr>
            </w:pPr>
            <w:r w:rsidRPr="001863B8">
              <w:rPr>
                <w:rFonts w:asciiTheme="minorHAnsi" w:hAnsiTheme="minorHAnsi" w:cstheme="minorHAnsi"/>
                <w:i/>
                <w:iCs/>
                <w:sz w:val="18"/>
                <w:szCs w:val="18"/>
              </w:rPr>
              <w:t>Co-ordinator given time to complete paperwork for sports events and trips, risk assessments etc. to ensure participation</w:t>
            </w:r>
          </w:p>
        </w:tc>
      </w:tr>
      <w:tr w:rsidR="00BE0F4D" w:rsidRPr="005470AF" w14:paraId="30F33C7A" w14:textId="77777777" w:rsidTr="00BE0F4D">
        <w:trPr>
          <w:trHeight w:val="207"/>
          <w:jc w:val="center"/>
        </w:trPr>
        <w:tc>
          <w:tcPr>
            <w:tcW w:w="787" w:type="pct"/>
            <w:shd w:val="clear" w:color="auto" w:fill="auto"/>
          </w:tcPr>
          <w:p w14:paraId="4DFAD18D" w14:textId="77777777" w:rsidR="00BE0F4D" w:rsidRPr="005470AF" w:rsidRDefault="00BE0F4D" w:rsidP="00BE0F4D">
            <w:pPr>
              <w:rPr>
                <w:sz w:val="18"/>
                <w:szCs w:val="18"/>
              </w:rPr>
            </w:pPr>
            <w:r w:rsidRPr="00FF63B6">
              <w:rPr>
                <w:color w:val="76923C" w:themeColor="accent3" w:themeShade="BF"/>
                <w:sz w:val="18"/>
                <w:szCs w:val="18"/>
              </w:rPr>
              <w:t>Broader experience of a range of sports and activities offered to all pupils</w:t>
            </w:r>
          </w:p>
        </w:tc>
        <w:tc>
          <w:tcPr>
            <w:tcW w:w="482" w:type="pct"/>
            <w:shd w:val="clear" w:color="auto" w:fill="auto"/>
          </w:tcPr>
          <w:p w14:paraId="2A45FF84" w14:textId="77777777" w:rsidR="00BE0F4D" w:rsidRPr="00310A85" w:rsidRDefault="00BE0F4D" w:rsidP="00BE0F4D">
            <w:pPr>
              <w:rPr>
                <w:b/>
                <w:sz w:val="18"/>
                <w:szCs w:val="18"/>
              </w:rPr>
            </w:pPr>
            <w:r w:rsidRPr="00310A85">
              <w:rPr>
                <w:b/>
                <w:sz w:val="18"/>
                <w:szCs w:val="18"/>
              </w:rPr>
              <w:t>Field rental</w:t>
            </w:r>
          </w:p>
        </w:tc>
        <w:tc>
          <w:tcPr>
            <w:tcW w:w="312" w:type="pct"/>
            <w:shd w:val="clear" w:color="auto" w:fill="auto"/>
          </w:tcPr>
          <w:p w14:paraId="5A683701" w14:textId="77777777" w:rsidR="00BE0F4D" w:rsidRPr="005470AF" w:rsidRDefault="00BE0F4D" w:rsidP="00BE0F4D">
            <w:pPr>
              <w:rPr>
                <w:sz w:val="18"/>
                <w:szCs w:val="18"/>
              </w:rPr>
            </w:pPr>
            <w:r>
              <w:rPr>
                <w:sz w:val="18"/>
                <w:szCs w:val="18"/>
              </w:rPr>
              <w:t>£500</w:t>
            </w:r>
          </w:p>
        </w:tc>
        <w:tc>
          <w:tcPr>
            <w:tcW w:w="385" w:type="pct"/>
          </w:tcPr>
          <w:p w14:paraId="6B130936" w14:textId="77777777" w:rsidR="00BE0F4D" w:rsidRDefault="00BE0F4D" w:rsidP="00BE0F4D">
            <w:pPr>
              <w:rPr>
                <w:sz w:val="18"/>
                <w:szCs w:val="18"/>
              </w:rPr>
            </w:pPr>
            <w:r>
              <w:rPr>
                <w:sz w:val="18"/>
                <w:szCs w:val="18"/>
              </w:rPr>
              <w:t>JB</w:t>
            </w:r>
          </w:p>
        </w:tc>
        <w:tc>
          <w:tcPr>
            <w:tcW w:w="3034" w:type="pct"/>
            <w:gridSpan w:val="2"/>
            <w:shd w:val="clear" w:color="auto" w:fill="auto"/>
          </w:tcPr>
          <w:p w14:paraId="08DD6834" w14:textId="07685355" w:rsidR="00BE0F4D" w:rsidRPr="001863B8" w:rsidRDefault="00BE0F4D" w:rsidP="00BE0F4D">
            <w:pPr>
              <w:rPr>
                <w:rFonts w:asciiTheme="minorHAnsi" w:hAnsiTheme="minorHAnsi" w:cstheme="minorHAnsi"/>
                <w:i/>
                <w:iCs/>
                <w:sz w:val="20"/>
                <w:szCs w:val="20"/>
              </w:rPr>
            </w:pPr>
            <w:r w:rsidRPr="001863B8">
              <w:rPr>
                <w:rFonts w:asciiTheme="minorHAnsi" w:hAnsiTheme="minorHAnsi" w:cstheme="minorHAnsi"/>
                <w:i/>
                <w:iCs/>
                <w:sz w:val="20"/>
                <w:szCs w:val="20"/>
              </w:rPr>
              <w:t>Continued rental of additional school field enables improved facilities to children including a new cricket pitch and mown football pitch. Extra space to improve quality of delivery of PE across all ages and markings for range of sports e.g. athletics / rounders / football. Extra space to encourage activity and improve health and fitness of children.</w:t>
            </w:r>
          </w:p>
        </w:tc>
      </w:tr>
      <w:tr w:rsidR="00BE0F4D" w:rsidRPr="005470AF" w14:paraId="0CDECD6A" w14:textId="77777777" w:rsidTr="00BE0F4D">
        <w:trPr>
          <w:trHeight w:val="207"/>
          <w:jc w:val="center"/>
        </w:trPr>
        <w:tc>
          <w:tcPr>
            <w:tcW w:w="787" w:type="pct"/>
            <w:shd w:val="clear" w:color="auto" w:fill="auto"/>
          </w:tcPr>
          <w:p w14:paraId="7E63E6E3" w14:textId="77777777" w:rsidR="00BE0F4D" w:rsidRPr="00EC1BB6" w:rsidRDefault="00BE0F4D" w:rsidP="00BE0F4D">
            <w:pPr>
              <w:rPr>
                <w:color w:val="5F497A" w:themeColor="accent4" w:themeShade="BF"/>
                <w:sz w:val="18"/>
                <w:szCs w:val="18"/>
              </w:rPr>
            </w:pPr>
            <w:r w:rsidRPr="00EC1BB6">
              <w:rPr>
                <w:color w:val="5F497A" w:themeColor="accent4" w:themeShade="BF"/>
                <w:sz w:val="18"/>
                <w:szCs w:val="18"/>
              </w:rPr>
              <w:t>The profile of PE and sport is raised across the school as a tool for whole-school improvement</w:t>
            </w:r>
          </w:p>
          <w:p w14:paraId="599D991C" w14:textId="77777777" w:rsidR="00BE0F4D" w:rsidRPr="006754A1" w:rsidRDefault="00BE0F4D" w:rsidP="00BE0F4D">
            <w:pPr>
              <w:rPr>
                <w:sz w:val="18"/>
                <w:szCs w:val="18"/>
              </w:rPr>
            </w:pPr>
            <w:r w:rsidRPr="00FF63B6">
              <w:rPr>
                <w:color w:val="76923C" w:themeColor="accent3" w:themeShade="BF"/>
                <w:sz w:val="18"/>
                <w:szCs w:val="18"/>
              </w:rPr>
              <w:t>Broader experience of a range of sports and activities offered to all pupils</w:t>
            </w:r>
          </w:p>
        </w:tc>
        <w:tc>
          <w:tcPr>
            <w:tcW w:w="482" w:type="pct"/>
            <w:shd w:val="clear" w:color="auto" w:fill="auto"/>
          </w:tcPr>
          <w:p w14:paraId="0E07B0C0" w14:textId="77777777" w:rsidR="00BE0F4D" w:rsidRDefault="00BE0F4D" w:rsidP="00BE0F4D">
            <w:pPr>
              <w:rPr>
                <w:b/>
                <w:sz w:val="18"/>
                <w:szCs w:val="18"/>
              </w:rPr>
            </w:pPr>
            <w:r>
              <w:rPr>
                <w:b/>
                <w:sz w:val="18"/>
                <w:szCs w:val="18"/>
              </w:rPr>
              <w:t>Jumping Jaxx training for Year 5 &amp; 6 pupils</w:t>
            </w:r>
          </w:p>
          <w:p w14:paraId="5814669A" w14:textId="77777777" w:rsidR="00BE0F4D" w:rsidRDefault="00BE0F4D" w:rsidP="00BE0F4D">
            <w:pPr>
              <w:rPr>
                <w:b/>
                <w:sz w:val="18"/>
                <w:szCs w:val="18"/>
              </w:rPr>
            </w:pPr>
          </w:p>
          <w:p w14:paraId="21B10C45" w14:textId="77777777" w:rsidR="00BE0F4D" w:rsidRDefault="00BE0F4D" w:rsidP="00BE0F4D">
            <w:pPr>
              <w:rPr>
                <w:b/>
                <w:sz w:val="18"/>
                <w:szCs w:val="18"/>
              </w:rPr>
            </w:pPr>
            <w:r>
              <w:rPr>
                <w:b/>
                <w:sz w:val="18"/>
                <w:szCs w:val="18"/>
              </w:rPr>
              <w:t>Playleader equipment e.g. hats etc</w:t>
            </w:r>
          </w:p>
          <w:p w14:paraId="2030833E" w14:textId="77777777" w:rsidR="00BE0F4D" w:rsidRDefault="00BE0F4D" w:rsidP="00BE0F4D">
            <w:pPr>
              <w:rPr>
                <w:b/>
                <w:sz w:val="18"/>
                <w:szCs w:val="18"/>
              </w:rPr>
            </w:pPr>
          </w:p>
          <w:p w14:paraId="0027A2A4" w14:textId="77777777" w:rsidR="00BE0F4D" w:rsidRDefault="00BE0F4D" w:rsidP="00BE0F4D">
            <w:pPr>
              <w:rPr>
                <w:b/>
                <w:sz w:val="18"/>
                <w:szCs w:val="18"/>
              </w:rPr>
            </w:pPr>
            <w:r>
              <w:rPr>
                <w:b/>
                <w:sz w:val="18"/>
                <w:szCs w:val="18"/>
              </w:rPr>
              <w:t>Young Leaders for coaching sports teams</w:t>
            </w:r>
          </w:p>
        </w:tc>
        <w:tc>
          <w:tcPr>
            <w:tcW w:w="312" w:type="pct"/>
            <w:shd w:val="clear" w:color="auto" w:fill="auto"/>
          </w:tcPr>
          <w:p w14:paraId="0B971B23" w14:textId="77777777" w:rsidR="00BE0F4D" w:rsidRDefault="00BE0F4D" w:rsidP="00BE0F4D">
            <w:pPr>
              <w:rPr>
                <w:sz w:val="18"/>
                <w:szCs w:val="18"/>
              </w:rPr>
            </w:pPr>
            <w:r>
              <w:rPr>
                <w:sz w:val="18"/>
                <w:szCs w:val="18"/>
              </w:rPr>
              <w:t>£100</w:t>
            </w:r>
          </w:p>
        </w:tc>
        <w:tc>
          <w:tcPr>
            <w:tcW w:w="385" w:type="pct"/>
          </w:tcPr>
          <w:p w14:paraId="3EF8D1FA" w14:textId="77777777" w:rsidR="00BE0F4D" w:rsidRDefault="00BE0F4D" w:rsidP="00BE0F4D">
            <w:pPr>
              <w:rPr>
                <w:sz w:val="18"/>
                <w:szCs w:val="18"/>
              </w:rPr>
            </w:pPr>
            <w:r>
              <w:rPr>
                <w:sz w:val="18"/>
                <w:szCs w:val="18"/>
              </w:rPr>
              <w:t>Julie Ball</w:t>
            </w:r>
          </w:p>
        </w:tc>
        <w:tc>
          <w:tcPr>
            <w:tcW w:w="3034" w:type="pct"/>
            <w:gridSpan w:val="2"/>
            <w:shd w:val="clear" w:color="auto" w:fill="auto"/>
          </w:tcPr>
          <w:p w14:paraId="17E02457" w14:textId="09112623" w:rsidR="00BE0F4D" w:rsidRPr="001863B8" w:rsidRDefault="00BE0F4D" w:rsidP="00BE0F4D">
            <w:pPr>
              <w:rPr>
                <w:rFonts w:asciiTheme="minorHAnsi" w:hAnsiTheme="minorHAnsi" w:cstheme="minorHAnsi"/>
                <w:sz w:val="20"/>
                <w:szCs w:val="20"/>
              </w:rPr>
            </w:pPr>
            <w:r w:rsidRPr="001863B8">
              <w:rPr>
                <w:rFonts w:asciiTheme="minorHAnsi" w:hAnsiTheme="minorHAnsi" w:cstheme="minorHAnsi"/>
                <w:sz w:val="20"/>
                <w:szCs w:val="20"/>
              </w:rPr>
              <w:t>Training and the continuation of this scheme promotes the development of Young Leaders in school whilst encouraging a broader range of children to be involved in activity from a younger age.</w:t>
            </w:r>
            <w:r w:rsidR="001863B8" w:rsidRPr="001863B8">
              <w:rPr>
                <w:rFonts w:asciiTheme="minorHAnsi" w:hAnsiTheme="minorHAnsi" w:cstheme="minorHAnsi"/>
                <w:sz w:val="20"/>
                <w:szCs w:val="20"/>
              </w:rPr>
              <w:t xml:space="preserve"> D</w:t>
            </w:r>
            <w:r w:rsidR="001863B8" w:rsidRPr="001863B8">
              <w:rPr>
                <w:rFonts w:asciiTheme="minorHAnsi" w:hAnsiTheme="minorHAnsi" w:cstheme="minorHAnsi"/>
                <w:color w:val="000000"/>
                <w:sz w:val="20"/>
                <w:szCs w:val="20"/>
                <w:shd w:val="clear" w:color="auto" w:fill="FFFFFF"/>
              </w:rPr>
              <w:t>uring lockdown in the summer</w:t>
            </w:r>
            <w:r w:rsidR="001863B8" w:rsidRPr="001863B8">
              <w:rPr>
                <w:rFonts w:asciiTheme="minorHAnsi" w:hAnsiTheme="minorHAnsi" w:cstheme="minorHAnsi"/>
                <w:color w:val="000000"/>
                <w:sz w:val="20"/>
                <w:szCs w:val="20"/>
                <w:shd w:val="clear" w:color="auto" w:fill="FFFFFF"/>
              </w:rPr>
              <w:t xml:space="preserve"> it was so important</w:t>
            </w:r>
            <w:r w:rsidR="001863B8" w:rsidRPr="001863B8">
              <w:rPr>
                <w:rFonts w:asciiTheme="minorHAnsi" w:hAnsiTheme="minorHAnsi" w:cstheme="minorHAnsi"/>
                <w:color w:val="000000"/>
                <w:sz w:val="20"/>
                <w:szCs w:val="20"/>
                <w:shd w:val="clear" w:color="auto" w:fill="FFFFFF"/>
              </w:rPr>
              <w:t xml:space="preserve"> for some of the older children to be able to use some of the games and activities within their own groups</w:t>
            </w:r>
          </w:p>
        </w:tc>
      </w:tr>
      <w:tr w:rsidR="00BE0F4D" w:rsidRPr="005470AF" w14:paraId="43B8E674" w14:textId="77777777" w:rsidTr="00BE0F4D">
        <w:trPr>
          <w:trHeight w:val="207"/>
          <w:jc w:val="center"/>
        </w:trPr>
        <w:tc>
          <w:tcPr>
            <w:tcW w:w="787" w:type="pct"/>
            <w:shd w:val="clear" w:color="auto" w:fill="auto"/>
          </w:tcPr>
          <w:p w14:paraId="5A7B0AA3" w14:textId="77777777" w:rsidR="00BE0F4D" w:rsidRPr="00FF63B6" w:rsidRDefault="00BE0F4D" w:rsidP="00BE0F4D">
            <w:pPr>
              <w:rPr>
                <w:color w:val="76923C" w:themeColor="accent3" w:themeShade="BF"/>
                <w:sz w:val="18"/>
                <w:szCs w:val="18"/>
              </w:rPr>
            </w:pPr>
            <w:r w:rsidRPr="00FF63B6">
              <w:rPr>
                <w:color w:val="76923C" w:themeColor="accent3" w:themeShade="BF"/>
                <w:sz w:val="18"/>
                <w:szCs w:val="18"/>
              </w:rPr>
              <w:t>Broader experience of a range of sports and activities offered to all pupils.</w:t>
            </w:r>
          </w:p>
          <w:p w14:paraId="3D53F2B8" w14:textId="77777777" w:rsidR="00BE0F4D" w:rsidRDefault="00BE0F4D" w:rsidP="00BE0F4D">
            <w:pPr>
              <w:rPr>
                <w:sz w:val="18"/>
                <w:szCs w:val="18"/>
              </w:rPr>
            </w:pPr>
            <w:r w:rsidRPr="00FF63B6">
              <w:rPr>
                <w:color w:val="FFC000"/>
                <w:sz w:val="18"/>
                <w:szCs w:val="18"/>
              </w:rPr>
              <w:t>The engagement of all pupils in regular physical activity</w:t>
            </w:r>
          </w:p>
        </w:tc>
        <w:tc>
          <w:tcPr>
            <w:tcW w:w="482" w:type="pct"/>
            <w:shd w:val="clear" w:color="auto" w:fill="auto"/>
          </w:tcPr>
          <w:p w14:paraId="58935F13" w14:textId="77777777" w:rsidR="00BE0F4D" w:rsidRDefault="00BE0F4D" w:rsidP="00BE0F4D">
            <w:pPr>
              <w:rPr>
                <w:b/>
                <w:sz w:val="18"/>
                <w:szCs w:val="18"/>
              </w:rPr>
            </w:pPr>
            <w:r>
              <w:rPr>
                <w:b/>
                <w:sz w:val="18"/>
                <w:szCs w:val="18"/>
              </w:rPr>
              <w:t>Sports equipment</w:t>
            </w:r>
          </w:p>
        </w:tc>
        <w:tc>
          <w:tcPr>
            <w:tcW w:w="312" w:type="pct"/>
            <w:shd w:val="clear" w:color="auto" w:fill="auto"/>
          </w:tcPr>
          <w:p w14:paraId="28B33AC3" w14:textId="77777777" w:rsidR="00BE0F4D" w:rsidRDefault="00BE0F4D" w:rsidP="00BE0F4D">
            <w:pPr>
              <w:rPr>
                <w:sz w:val="18"/>
                <w:szCs w:val="18"/>
              </w:rPr>
            </w:pPr>
            <w:r>
              <w:rPr>
                <w:sz w:val="18"/>
                <w:szCs w:val="18"/>
              </w:rPr>
              <w:t>£1523</w:t>
            </w:r>
          </w:p>
        </w:tc>
        <w:tc>
          <w:tcPr>
            <w:tcW w:w="385" w:type="pct"/>
          </w:tcPr>
          <w:p w14:paraId="7EE22307" w14:textId="77777777" w:rsidR="00BE0F4D" w:rsidRDefault="00BE0F4D" w:rsidP="00BE0F4D">
            <w:pPr>
              <w:rPr>
                <w:sz w:val="18"/>
                <w:szCs w:val="18"/>
              </w:rPr>
            </w:pPr>
            <w:r>
              <w:rPr>
                <w:sz w:val="18"/>
                <w:szCs w:val="18"/>
              </w:rPr>
              <w:t>JB</w:t>
            </w:r>
          </w:p>
        </w:tc>
        <w:tc>
          <w:tcPr>
            <w:tcW w:w="3034" w:type="pct"/>
            <w:gridSpan w:val="2"/>
            <w:shd w:val="clear" w:color="auto" w:fill="auto"/>
          </w:tcPr>
          <w:p w14:paraId="4D76055F" w14:textId="1E53BD9D" w:rsidR="00BE0F4D" w:rsidRPr="001863B8" w:rsidRDefault="001863B8" w:rsidP="00BE0F4D">
            <w:pPr>
              <w:rPr>
                <w:rFonts w:asciiTheme="minorHAnsi" w:hAnsiTheme="minorHAnsi" w:cstheme="minorHAnsi"/>
                <w:i/>
                <w:sz w:val="20"/>
                <w:szCs w:val="20"/>
              </w:rPr>
            </w:pPr>
            <w:r w:rsidRPr="001863B8">
              <w:rPr>
                <w:rFonts w:asciiTheme="minorHAnsi" w:hAnsiTheme="minorHAnsi" w:cstheme="minorHAnsi"/>
                <w:color w:val="000000"/>
                <w:sz w:val="20"/>
                <w:szCs w:val="20"/>
                <w:shd w:val="clear" w:color="auto" w:fill="FFFFFF"/>
              </w:rPr>
              <w:t>S</w:t>
            </w:r>
            <w:r w:rsidRPr="001863B8">
              <w:rPr>
                <w:rFonts w:asciiTheme="minorHAnsi" w:hAnsiTheme="minorHAnsi" w:cstheme="minorHAnsi"/>
                <w:color w:val="000000"/>
                <w:sz w:val="20"/>
                <w:szCs w:val="20"/>
                <w:shd w:val="clear" w:color="auto" w:fill="FFFFFF"/>
              </w:rPr>
              <w:t>ome purchased to replace eg tennis balls etc</w:t>
            </w:r>
            <w:r w:rsidRPr="001863B8">
              <w:rPr>
                <w:rFonts w:asciiTheme="minorHAnsi" w:hAnsiTheme="minorHAnsi" w:cstheme="minorHAnsi"/>
                <w:color w:val="000000"/>
                <w:sz w:val="20"/>
                <w:szCs w:val="20"/>
                <w:shd w:val="clear" w:color="auto" w:fill="FFFFFF"/>
              </w:rPr>
              <w:t>. T</w:t>
            </w:r>
            <w:r w:rsidRPr="001863B8">
              <w:rPr>
                <w:rFonts w:asciiTheme="minorHAnsi" w:hAnsiTheme="minorHAnsi" w:cstheme="minorHAnsi"/>
                <w:color w:val="000000"/>
                <w:sz w:val="20"/>
                <w:szCs w:val="20"/>
                <w:shd w:val="clear" w:color="auto" w:fill="FFFFFF"/>
              </w:rPr>
              <w:t>he purchases were also supplemented with funds from the friends which allowed replacement of some key resources for lessons and increased the opportunities we could offer the children.</w:t>
            </w:r>
          </w:p>
        </w:tc>
      </w:tr>
      <w:tr w:rsidR="00BE0F4D" w:rsidRPr="005470AF" w14:paraId="0445DCDC" w14:textId="77777777" w:rsidTr="00BE0F4D">
        <w:trPr>
          <w:trHeight w:val="207"/>
          <w:jc w:val="center"/>
        </w:trPr>
        <w:tc>
          <w:tcPr>
            <w:tcW w:w="787" w:type="pct"/>
            <w:shd w:val="clear" w:color="auto" w:fill="auto"/>
          </w:tcPr>
          <w:p w14:paraId="276DBAEC" w14:textId="77777777" w:rsidR="00BE0F4D" w:rsidRPr="009558A5" w:rsidRDefault="00BE0F4D" w:rsidP="00BE0F4D">
            <w:pPr>
              <w:rPr>
                <w:color w:val="0070C0"/>
                <w:sz w:val="18"/>
                <w:szCs w:val="18"/>
              </w:rPr>
            </w:pPr>
            <w:r w:rsidRPr="009558A5">
              <w:rPr>
                <w:color w:val="0070C0"/>
                <w:sz w:val="18"/>
                <w:szCs w:val="18"/>
              </w:rPr>
              <w:t>Increased</w:t>
            </w:r>
          </w:p>
          <w:p w14:paraId="37A8ADDA" w14:textId="77777777" w:rsidR="00BE0F4D" w:rsidRPr="009558A5" w:rsidRDefault="00BE0F4D" w:rsidP="00BE0F4D">
            <w:pPr>
              <w:rPr>
                <w:color w:val="0070C0"/>
                <w:sz w:val="18"/>
                <w:szCs w:val="18"/>
              </w:rPr>
            </w:pPr>
            <w:r w:rsidRPr="009558A5">
              <w:rPr>
                <w:color w:val="0070C0"/>
                <w:sz w:val="18"/>
                <w:szCs w:val="18"/>
              </w:rPr>
              <w:t>knowledge, confidence and skills of all staff in teaching PE.</w:t>
            </w:r>
          </w:p>
          <w:p w14:paraId="5D224DEC" w14:textId="77777777" w:rsidR="00BE0F4D" w:rsidRDefault="00BE0F4D" w:rsidP="00BE0F4D">
            <w:pPr>
              <w:rPr>
                <w:sz w:val="18"/>
                <w:szCs w:val="18"/>
              </w:rPr>
            </w:pPr>
          </w:p>
        </w:tc>
        <w:tc>
          <w:tcPr>
            <w:tcW w:w="482" w:type="pct"/>
            <w:shd w:val="clear" w:color="auto" w:fill="auto"/>
          </w:tcPr>
          <w:p w14:paraId="08144CC0" w14:textId="77777777" w:rsidR="00BE0F4D" w:rsidRDefault="00BE0F4D" w:rsidP="00BE0F4D">
            <w:pPr>
              <w:rPr>
                <w:b/>
                <w:sz w:val="18"/>
                <w:szCs w:val="18"/>
              </w:rPr>
            </w:pPr>
            <w:r>
              <w:rPr>
                <w:b/>
                <w:sz w:val="18"/>
                <w:szCs w:val="18"/>
              </w:rPr>
              <w:lastRenderedPageBreak/>
              <w:t xml:space="preserve">Level 5 TA Certificate </w:t>
            </w:r>
          </w:p>
        </w:tc>
        <w:tc>
          <w:tcPr>
            <w:tcW w:w="312" w:type="pct"/>
            <w:shd w:val="clear" w:color="auto" w:fill="auto"/>
          </w:tcPr>
          <w:p w14:paraId="0DD11873" w14:textId="77777777" w:rsidR="00BE0F4D" w:rsidRPr="00F743BE" w:rsidRDefault="00BE0F4D" w:rsidP="00BE0F4D">
            <w:pPr>
              <w:rPr>
                <w:sz w:val="18"/>
                <w:szCs w:val="18"/>
                <w:highlight w:val="yellow"/>
              </w:rPr>
            </w:pPr>
            <w:r>
              <w:rPr>
                <w:sz w:val="18"/>
                <w:szCs w:val="18"/>
              </w:rPr>
              <w:t>£1500</w:t>
            </w:r>
          </w:p>
        </w:tc>
        <w:tc>
          <w:tcPr>
            <w:tcW w:w="385" w:type="pct"/>
          </w:tcPr>
          <w:p w14:paraId="29A3BE2F" w14:textId="77777777" w:rsidR="00BE0F4D" w:rsidRDefault="00BE0F4D" w:rsidP="00BE0F4D">
            <w:pPr>
              <w:rPr>
                <w:sz w:val="18"/>
                <w:szCs w:val="18"/>
              </w:rPr>
            </w:pPr>
            <w:r>
              <w:rPr>
                <w:sz w:val="18"/>
                <w:szCs w:val="18"/>
              </w:rPr>
              <w:t>JB / LV</w:t>
            </w:r>
          </w:p>
        </w:tc>
        <w:tc>
          <w:tcPr>
            <w:tcW w:w="3034" w:type="pct"/>
            <w:gridSpan w:val="2"/>
            <w:shd w:val="clear" w:color="auto" w:fill="auto"/>
          </w:tcPr>
          <w:p w14:paraId="608113AD" w14:textId="423343EE" w:rsidR="00BE0F4D" w:rsidRPr="001863B8" w:rsidRDefault="00BE0F4D" w:rsidP="00BE0F4D">
            <w:pPr>
              <w:rPr>
                <w:i/>
                <w:iCs/>
                <w:sz w:val="18"/>
                <w:szCs w:val="18"/>
              </w:rPr>
            </w:pPr>
            <w:r w:rsidRPr="001863B8">
              <w:rPr>
                <w:i/>
                <w:iCs/>
                <w:sz w:val="18"/>
                <w:szCs w:val="18"/>
              </w:rPr>
              <w:t>Achieved -</w:t>
            </w:r>
          </w:p>
          <w:p w14:paraId="521B818D" w14:textId="6D6F55CF" w:rsidR="00BE0F4D" w:rsidRPr="001863B8" w:rsidRDefault="00BE0F4D" w:rsidP="00BE0F4D">
            <w:pPr>
              <w:rPr>
                <w:i/>
                <w:iCs/>
                <w:sz w:val="18"/>
                <w:szCs w:val="18"/>
              </w:rPr>
            </w:pPr>
            <w:r w:rsidRPr="001863B8">
              <w:rPr>
                <w:i/>
                <w:iCs/>
                <w:sz w:val="18"/>
                <w:szCs w:val="18"/>
              </w:rPr>
              <w:t xml:space="preserve">HLTA completed Level 5 Certificate to support the delivery and teaching of PE across the school on-site and able to provide CPD to teaching staff during lessons. HLTA also began to support with extra-curricular competition. This has improved staff confidence and </w:t>
            </w:r>
            <w:r w:rsidRPr="001863B8">
              <w:rPr>
                <w:i/>
                <w:iCs/>
                <w:sz w:val="18"/>
                <w:szCs w:val="18"/>
              </w:rPr>
              <w:lastRenderedPageBreak/>
              <w:t>sustainability.</w:t>
            </w:r>
          </w:p>
        </w:tc>
      </w:tr>
      <w:tr w:rsidR="00BE0F4D" w:rsidRPr="005470AF" w14:paraId="182572EB" w14:textId="77777777" w:rsidTr="00BE0F4D">
        <w:trPr>
          <w:trHeight w:val="207"/>
          <w:jc w:val="center"/>
        </w:trPr>
        <w:tc>
          <w:tcPr>
            <w:tcW w:w="787" w:type="pct"/>
            <w:shd w:val="clear" w:color="auto" w:fill="auto"/>
          </w:tcPr>
          <w:p w14:paraId="0736A736" w14:textId="77777777" w:rsidR="00BE0F4D" w:rsidRPr="00DD2B7E" w:rsidRDefault="00BE0F4D" w:rsidP="00BE0F4D">
            <w:pPr>
              <w:rPr>
                <w:sz w:val="18"/>
                <w:szCs w:val="18"/>
              </w:rPr>
            </w:pPr>
            <w:r w:rsidRPr="00FF63B6">
              <w:rPr>
                <w:color w:val="365F91" w:themeColor="accent1" w:themeShade="BF"/>
                <w:sz w:val="18"/>
                <w:szCs w:val="18"/>
              </w:rPr>
              <w:lastRenderedPageBreak/>
              <w:t xml:space="preserve">Increased access to a variety of physical activity Broader range of sports and activities on offer </w:t>
            </w:r>
          </w:p>
        </w:tc>
        <w:tc>
          <w:tcPr>
            <w:tcW w:w="482" w:type="pct"/>
            <w:shd w:val="clear" w:color="auto" w:fill="auto"/>
          </w:tcPr>
          <w:p w14:paraId="56B97A70" w14:textId="77777777" w:rsidR="00BE0F4D" w:rsidRPr="002477F2" w:rsidRDefault="00BE0F4D" w:rsidP="00BE0F4D">
            <w:pPr>
              <w:rPr>
                <w:b/>
                <w:sz w:val="18"/>
                <w:szCs w:val="18"/>
              </w:rPr>
            </w:pPr>
            <w:r>
              <w:rPr>
                <w:b/>
                <w:sz w:val="18"/>
                <w:szCs w:val="18"/>
              </w:rPr>
              <w:t>TAs to provide e</w:t>
            </w:r>
            <w:r w:rsidRPr="002477F2">
              <w:rPr>
                <w:b/>
                <w:sz w:val="18"/>
                <w:szCs w:val="18"/>
              </w:rPr>
              <w:t xml:space="preserve">xtra after school clubs eg </w:t>
            </w:r>
            <w:r>
              <w:rPr>
                <w:b/>
                <w:sz w:val="18"/>
                <w:szCs w:val="18"/>
              </w:rPr>
              <w:t>yoga / dance</w:t>
            </w:r>
          </w:p>
        </w:tc>
        <w:tc>
          <w:tcPr>
            <w:tcW w:w="312" w:type="pct"/>
            <w:shd w:val="clear" w:color="auto" w:fill="auto"/>
          </w:tcPr>
          <w:p w14:paraId="249B00E4" w14:textId="77777777" w:rsidR="00BE0F4D" w:rsidRPr="00FC0781" w:rsidRDefault="00BE0F4D" w:rsidP="00BE0F4D">
            <w:pPr>
              <w:rPr>
                <w:sz w:val="18"/>
                <w:szCs w:val="18"/>
              </w:rPr>
            </w:pPr>
            <w:r w:rsidRPr="002477F2">
              <w:rPr>
                <w:sz w:val="18"/>
                <w:szCs w:val="18"/>
              </w:rPr>
              <w:t>£1</w:t>
            </w:r>
            <w:r>
              <w:rPr>
                <w:sz w:val="18"/>
                <w:szCs w:val="18"/>
              </w:rPr>
              <w:t>4</w:t>
            </w:r>
            <w:r w:rsidRPr="002477F2">
              <w:rPr>
                <w:sz w:val="18"/>
                <w:szCs w:val="18"/>
              </w:rPr>
              <w:t>85</w:t>
            </w:r>
          </w:p>
        </w:tc>
        <w:tc>
          <w:tcPr>
            <w:tcW w:w="385" w:type="pct"/>
          </w:tcPr>
          <w:p w14:paraId="697DFB60" w14:textId="77777777" w:rsidR="00BE0F4D" w:rsidRDefault="00BE0F4D" w:rsidP="00BE0F4D">
            <w:pPr>
              <w:rPr>
                <w:sz w:val="18"/>
                <w:szCs w:val="18"/>
              </w:rPr>
            </w:pPr>
            <w:r w:rsidRPr="002477F2">
              <w:rPr>
                <w:sz w:val="18"/>
                <w:szCs w:val="18"/>
              </w:rPr>
              <w:t>T/as</w:t>
            </w:r>
          </w:p>
        </w:tc>
        <w:tc>
          <w:tcPr>
            <w:tcW w:w="3034" w:type="pct"/>
            <w:gridSpan w:val="2"/>
            <w:shd w:val="clear" w:color="auto" w:fill="auto"/>
          </w:tcPr>
          <w:p w14:paraId="310E998D" w14:textId="32278502" w:rsidR="00BE0F4D" w:rsidRPr="001863B8" w:rsidRDefault="001863B8" w:rsidP="00BE0F4D">
            <w:pPr>
              <w:rPr>
                <w:i/>
                <w:sz w:val="18"/>
                <w:szCs w:val="18"/>
              </w:rPr>
            </w:pPr>
            <w:r w:rsidRPr="001863B8">
              <w:rPr>
                <w:i/>
                <w:sz w:val="18"/>
                <w:szCs w:val="18"/>
              </w:rPr>
              <w:t>Yoga club run successfully during 2019-20</w:t>
            </w:r>
          </w:p>
        </w:tc>
      </w:tr>
      <w:tr w:rsidR="00BE0F4D" w:rsidRPr="005470AF" w14:paraId="75AB0B80" w14:textId="77777777" w:rsidTr="00BE0F4D">
        <w:trPr>
          <w:trHeight w:val="207"/>
          <w:jc w:val="center"/>
        </w:trPr>
        <w:tc>
          <w:tcPr>
            <w:tcW w:w="787" w:type="pct"/>
            <w:shd w:val="clear" w:color="auto" w:fill="auto"/>
          </w:tcPr>
          <w:p w14:paraId="6FB659CA" w14:textId="77777777" w:rsidR="00BE0F4D" w:rsidRPr="005470AF" w:rsidRDefault="00BE0F4D" w:rsidP="00BE0F4D">
            <w:pPr>
              <w:rPr>
                <w:b/>
                <w:sz w:val="18"/>
                <w:szCs w:val="18"/>
              </w:rPr>
            </w:pPr>
            <w:r w:rsidRPr="005470AF">
              <w:rPr>
                <w:b/>
                <w:sz w:val="18"/>
                <w:szCs w:val="18"/>
              </w:rPr>
              <w:t xml:space="preserve">Totals </w:t>
            </w:r>
          </w:p>
        </w:tc>
        <w:tc>
          <w:tcPr>
            <w:tcW w:w="482" w:type="pct"/>
            <w:shd w:val="clear" w:color="auto" w:fill="auto"/>
          </w:tcPr>
          <w:p w14:paraId="419F91F8" w14:textId="77777777" w:rsidR="00BE0F4D" w:rsidRPr="005470AF" w:rsidRDefault="00BE0F4D" w:rsidP="00BE0F4D">
            <w:pPr>
              <w:rPr>
                <w:sz w:val="18"/>
                <w:szCs w:val="18"/>
              </w:rPr>
            </w:pPr>
          </w:p>
        </w:tc>
        <w:tc>
          <w:tcPr>
            <w:tcW w:w="312" w:type="pct"/>
            <w:shd w:val="clear" w:color="auto" w:fill="auto"/>
          </w:tcPr>
          <w:p w14:paraId="21AFAD0A" w14:textId="77777777" w:rsidR="00BE0F4D" w:rsidRPr="005470AF" w:rsidRDefault="00BE0F4D" w:rsidP="00BE0F4D">
            <w:pPr>
              <w:rPr>
                <w:sz w:val="18"/>
                <w:szCs w:val="18"/>
              </w:rPr>
            </w:pPr>
            <w:r>
              <w:rPr>
                <w:sz w:val="18"/>
                <w:szCs w:val="18"/>
              </w:rPr>
              <w:t>£17,093</w:t>
            </w:r>
          </w:p>
        </w:tc>
        <w:tc>
          <w:tcPr>
            <w:tcW w:w="385" w:type="pct"/>
          </w:tcPr>
          <w:p w14:paraId="6B8E1938" w14:textId="77777777" w:rsidR="00BE0F4D" w:rsidRPr="005470AF" w:rsidRDefault="00BE0F4D" w:rsidP="00BE0F4D">
            <w:pPr>
              <w:rPr>
                <w:color w:val="00B050"/>
                <w:sz w:val="18"/>
                <w:szCs w:val="18"/>
              </w:rPr>
            </w:pPr>
          </w:p>
        </w:tc>
        <w:tc>
          <w:tcPr>
            <w:tcW w:w="1836" w:type="pct"/>
            <w:shd w:val="clear" w:color="auto" w:fill="auto"/>
          </w:tcPr>
          <w:p w14:paraId="456A6936" w14:textId="77777777" w:rsidR="00BE0F4D" w:rsidRPr="005470AF" w:rsidRDefault="00BE0F4D" w:rsidP="00BE0F4D">
            <w:pPr>
              <w:rPr>
                <w:color w:val="00B050"/>
                <w:sz w:val="18"/>
                <w:szCs w:val="18"/>
              </w:rPr>
            </w:pPr>
          </w:p>
        </w:tc>
        <w:tc>
          <w:tcPr>
            <w:tcW w:w="1198" w:type="pct"/>
          </w:tcPr>
          <w:p w14:paraId="1E531DCD" w14:textId="77777777" w:rsidR="00BE0F4D" w:rsidRPr="005470AF" w:rsidRDefault="00BE0F4D" w:rsidP="00BE0F4D">
            <w:pPr>
              <w:rPr>
                <w:color w:val="00B050"/>
                <w:sz w:val="18"/>
                <w:szCs w:val="18"/>
              </w:rPr>
            </w:pPr>
          </w:p>
        </w:tc>
      </w:tr>
    </w:tbl>
    <w:p w14:paraId="3DE51906" w14:textId="77777777" w:rsidR="005D30E3" w:rsidRDefault="005D30E3" w:rsidP="00C2051F">
      <w:pPr>
        <w:pStyle w:val="BodyText"/>
        <w:rPr>
          <w:sz w:val="20"/>
        </w:rPr>
      </w:pPr>
    </w:p>
    <w:p w14:paraId="18FDC7D6" w14:textId="77777777" w:rsidR="005D30E3" w:rsidRDefault="005D30E3" w:rsidP="00C2051F">
      <w:pPr>
        <w:pStyle w:val="BodyText"/>
        <w:rPr>
          <w:sz w:val="20"/>
        </w:rPr>
      </w:pPr>
    </w:p>
    <w:p w14:paraId="5AE80940" w14:textId="77777777" w:rsidR="005D30E3" w:rsidRDefault="005D30E3" w:rsidP="00C2051F">
      <w:pPr>
        <w:pStyle w:val="BodyText"/>
        <w:rPr>
          <w:sz w:val="20"/>
        </w:rPr>
      </w:pPr>
    </w:p>
    <w:p w14:paraId="12B7B20C" w14:textId="77777777" w:rsidR="005D30E3" w:rsidRDefault="005D30E3" w:rsidP="00C2051F">
      <w:pPr>
        <w:pStyle w:val="BodyText"/>
        <w:rPr>
          <w:sz w:val="20"/>
        </w:rPr>
      </w:pPr>
    </w:p>
    <w:p w14:paraId="2C362903" w14:textId="77777777" w:rsidR="00F41E8C" w:rsidRDefault="00F41E8C" w:rsidP="00C2051F">
      <w:pPr>
        <w:pStyle w:val="BodyText"/>
        <w:rPr>
          <w:sz w:val="20"/>
        </w:rPr>
      </w:pPr>
    </w:p>
    <w:p w14:paraId="34D029D6" w14:textId="77777777" w:rsidR="00F41E8C" w:rsidRDefault="00F41E8C" w:rsidP="00C2051F">
      <w:pPr>
        <w:pStyle w:val="BodyText"/>
        <w:rPr>
          <w:sz w:val="20"/>
        </w:rPr>
      </w:pPr>
    </w:p>
    <w:p w14:paraId="30E1D71A" w14:textId="77777777" w:rsidR="00F41E8C" w:rsidRDefault="00F41E8C" w:rsidP="00C2051F">
      <w:pPr>
        <w:pStyle w:val="BodyText"/>
        <w:rPr>
          <w:sz w:val="20"/>
        </w:rPr>
      </w:pPr>
    </w:p>
    <w:p w14:paraId="6305CA8C" w14:textId="77777777" w:rsidR="00F41E8C" w:rsidRDefault="00F41E8C" w:rsidP="00C2051F">
      <w:pPr>
        <w:pStyle w:val="BodyText"/>
        <w:rPr>
          <w:sz w:val="20"/>
        </w:rPr>
      </w:pPr>
    </w:p>
    <w:p w14:paraId="70384F59" w14:textId="77777777" w:rsidR="00F41E8C" w:rsidRDefault="00F41E8C" w:rsidP="00C2051F">
      <w:pPr>
        <w:pStyle w:val="BodyText"/>
        <w:rPr>
          <w:sz w:val="20"/>
        </w:rPr>
      </w:pPr>
    </w:p>
    <w:p w14:paraId="3B48F827" w14:textId="77777777" w:rsidR="00F41E8C" w:rsidRDefault="00F41E8C" w:rsidP="00C2051F">
      <w:pPr>
        <w:pStyle w:val="BodyText"/>
        <w:rPr>
          <w:sz w:val="20"/>
        </w:rPr>
      </w:pPr>
    </w:p>
    <w:p w14:paraId="7964BC84" w14:textId="77777777" w:rsidR="00F41E8C" w:rsidRDefault="00F41E8C" w:rsidP="00C2051F">
      <w:pPr>
        <w:pStyle w:val="BodyText"/>
        <w:rPr>
          <w:sz w:val="20"/>
        </w:rPr>
      </w:pPr>
    </w:p>
    <w:p w14:paraId="28A117AE" w14:textId="77777777" w:rsidR="00F41E8C" w:rsidRDefault="00F41E8C" w:rsidP="00C2051F">
      <w:pPr>
        <w:pStyle w:val="BodyText"/>
        <w:rPr>
          <w:sz w:val="20"/>
        </w:rPr>
      </w:pPr>
    </w:p>
    <w:sectPr w:rsidR="00F41E8C">
      <w:footerReference w:type="default" r:id="rId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543CC" w14:textId="77777777" w:rsidR="00634C1B" w:rsidRDefault="00634C1B">
      <w:r>
        <w:separator/>
      </w:r>
    </w:p>
  </w:endnote>
  <w:endnote w:type="continuationSeparator" w:id="0">
    <w:p w14:paraId="1213E9AF" w14:textId="77777777"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2423"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297DB281" wp14:editId="5635BC14">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B2C0D">
      <w:rPr>
        <w:noProof/>
        <w:lang w:val="en-GB" w:eastAsia="en-GB"/>
      </w:rPr>
      <mc:AlternateContent>
        <mc:Choice Requires="wps">
          <w:drawing>
            <wp:anchor distT="0" distB="0" distL="114300" distR="114300" simplePos="0" relativeHeight="251666432" behindDoc="1" locked="0" layoutInCell="1" allowOverlap="1" wp14:anchorId="667D3477" wp14:editId="6C5293F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3F2E"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B2C0D">
      <w:rPr>
        <w:noProof/>
        <w:lang w:val="en-GB" w:eastAsia="en-GB"/>
      </w:rPr>
      <mc:AlternateContent>
        <mc:Choice Requires="wpg">
          <w:drawing>
            <wp:anchor distT="0" distB="0" distL="114300" distR="114300" simplePos="0" relativeHeight="251667456" behindDoc="1" locked="0" layoutInCell="1" allowOverlap="1" wp14:anchorId="370369A9" wp14:editId="18F946D9">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1094D1"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2E1FAD21" wp14:editId="10418A9B">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3D6F17F4" wp14:editId="69F6B598">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8A16CC6" wp14:editId="23D6B8A1">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7F75C403" wp14:editId="63EDAAE3">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2FC1B3C9" wp14:editId="351B0062">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67EA8BB0" wp14:editId="2BFDC1D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41024C51" wp14:editId="103698E5">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B2C0D">
      <w:rPr>
        <w:noProof/>
        <w:lang w:val="en-GB" w:eastAsia="en-GB"/>
      </w:rPr>
      <mc:AlternateContent>
        <mc:Choice Requires="wps">
          <w:drawing>
            <wp:anchor distT="0" distB="0" distL="114300" distR="114300" simplePos="0" relativeHeight="251668480" behindDoc="1" locked="0" layoutInCell="1" allowOverlap="1" wp14:anchorId="19943806" wp14:editId="663605CF">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8664"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3806" id="_x0000_t202" coordsize="21600,21600" o:spt="202" path="m,l,21600r21600,l21600,xe">
              <v:stroke joinstyle="miter"/>
              <v:path gradientshapeok="t" o:connecttype="rect"/>
            </v:shapetype>
            <v:shape id="Text Box 95" o:spid="_x0000_s1027"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BTFb2A6gEAALcDAAAOAAAAAAAAAAAAAAAAAC4CAABkcnMvZTJvRG9j&#10;LnhtbFBLAQItABQABgAIAAAAIQCG7NFb4AAAAAwBAAAPAAAAAAAAAAAAAAAAAEQEAABkcnMvZG93&#10;bnJldi54bWxQSwUGAAAAAAQABADzAAAAUQUAAAAA&#10;" filled="f" stroked="f">
              <v:textbox inset="0,0,0,0">
                <w:txbxContent>
                  <w:p w14:paraId="235E8664"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1B2C0D">
      <w:rPr>
        <w:noProof/>
        <w:lang w:val="en-GB" w:eastAsia="en-GB"/>
      </w:rPr>
      <mc:AlternateContent>
        <mc:Choice Requires="wps">
          <w:drawing>
            <wp:anchor distT="0" distB="0" distL="114300" distR="114300" simplePos="0" relativeHeight="251669504" behindDoc="1" locked="0" layoutInCell="1" allowOverlap="1" wp14:anchorId="4189C8EA" wp14:editId="5DED965E">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0365"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9C8EA" id="Text Box 96" o:spid="_x0000_s1028"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" filled="f" stroked="f">
              <v:textbox inset="0,0,0,0">
                <w:txbxContent>
                  <w:p w14:paraId="1A450365"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361240DC"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3679"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7EAE7A6C" wp14:editId="069B7F1E">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B2C0D">
      <w:rPr>
        <w:noProof/>
        <w:lang w:val="en-GB" w:eastAsia="en-GB"/>
      </w:rPr>
      <mc:AlternateContent>
        <mc:Choice Requires="wps">
          <w:drawing>
            <wp:anchor distT="0" distB="0" distL="114300" distR="114300" simplePos="0" relativeHeight="251662336" behindDoc="1" locked="0" layoutInCell="1" allowOverlap="1" wp14:anchorId="16685B5F" wp14:editId="3C860B34">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5954"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B2C0D">
      <w:rPr>
        <w:noProof/>
        <w:lang w:val="en-GB" w:eastAsia="en-GB"/>
      </w:rPr>
      <mc:AlternateContent>
        <mc:Choice Requires="wpg">
          <w:drawing>
            <wp:anchor distT="0" distB="0" distL="114300" distR="114300" simplePos="0" relativeHeight="251663360" behindDoc="1" locked="0" layoutInCell="1" allowOverlap="1" wp14:anchorId="7D688C80" wp14:editId="2EE2F6B3">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D99439"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rfR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lEa30S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541EEF97" wp14:editId="41DA6765">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72BD6AF9" wp14:editId="67BDD821">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7919459F" wp14:editId="5990EA95">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27843FDB" wp14:editId="1792735A">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685FFF69" wp14:editId="45D6566E">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4ABE9A65" wp14:editId="0D35E5C4">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67BC5835" wp14:editId="3F90D873">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B2C0D">
      <w:rPr>
        <w:noProof/>
        <w:lang w:val="en-GB" w:eastAsia="en-GB"/>
      </w:rPr>
      <mc:AlternateContent>
        <mc:Choice Requires="wps">
          <w:drawing>
            <wp:anchor distT="0" distB="0" distL="114300" distR="114300" simplePos="0" relativeHeight="251664384" behindDoc="1" locked="0" layoutInCell="1" allowOverlap="1" wp14:anchorId="32CC7C89" wp14:editId="69D2558E">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C732A"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C7C89" id="_x0000_t202" coordsize="21600,21600" o:spt="202" path="m,l,21600r21600,l21600,xe">
              <v:stroke joinstyle="miter"/>
              <v:path gradientshapeok="t" o:connecttype="rect"/>
            </v:shapetype>
            <v:shape id="Text Box 75" o:spid="_x0000_s1029"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" filled="f" stroked="f">
              <v:textbox inset="0,0,0,0">
                <w:txbxContent>
                  <w:p w14:paraId="69EC732A"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1B2C0D">
      <w:rPr>
        <w:noProof/>
        <w:lang w:val="en-GB" w:eastAsia="en-GB"/>
      </w:rPr>
      <mc:AlternateContent>
        <mc:Choice Requires="wps">
          <w:drawing>
            <wp:anchor distT="0" distB="0" distL="114300" distR="114300" simplePos="0" relativeHeight="251665408" behindDoc="1" locked="0" layoutInCell="1" allowOverlap="1" wp14:anchorId="452914DB" wp14:editId="54120174">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15EB"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14DB" id="Text Box 76" o:spid="_x0000_s1030"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" filled="f" stroked="f">
              <v:textbox inset="0,0,0,0">
                <w:txbxContent>
                  <w:p w14:paraId="55D315EB"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6C89" w14:textId="77777777" w:rsidR="00634C1B" w:rsidRDefault="00634C1B">
      <w:r>
        <w:separator/>
      </w:r>
    </w:p>
  </w:footnote>
  <w:footnote w:type="continuationSeparator" w:id="0">
    <w:p w14:paraId="2F1615EE" w14:textId="77777777" w:rsidR="00634C1B" w:rsidRDefault="0063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Times New Roman"/>
        <w:b/>
        <w:sz w:val="32"/>
        <w:szCs w:val="32"/>
        <w:u w:val="single"/>
        <w:lang w:val="en-GB" w:eastAsia="en-GB"/>
      </w:rPr>
      <w:alias w:val="Title"/>
      <w:id w:val="77738743"/>
      <w:placeholder>
        <w:docPart w:val="FC8063B341C04606ADB59C3D0D841145"/>
      </w:placeholder>
      <w:dataBinding w:prefixMappings="xmlns:ns0='http://schemas.openxmlformats.org/package/2006/metadata/core-properties' xmlns:ns1='http://purl.org/dc/elements/1.1/'" w:xpath="/ns0:coreProperties[1]/ns1:title[1]" w:storeItemID="{6C3C8BC8-F283-45AE-878A-BAB7291924A1}"/>
      <w:text/>
    </w:sdtPr>
    <w:sdtEndPr/>
    <w:sdtContent>
      <w:p w14:paraId="7AC8913D" w14:textId="77777777" w:rsidR="006B1308" w:rsidRDefault="006B13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B1308">
          <w:rPr>
            <w:rFonts w:eastAsia="Times New Roman" w:cs="Times New Roman"/>
            <w:b/>
            <w:sz w:val="32"/>
            <w:szCs w:val="32"/>
            <w:u w:val="single"/>
            <w:lang w:val="en-GB" w:eastAsia="en-GB"/>
          </w:rPr>
          <w:t>St John the Baptist CE Primary School – Spor</w:t>
        </w:r>
        <w:r>
          <w:rPr>
            <w:rFonts w:eastAsia="Times New Roman" w:cs="Times New Roman"/>
            <w:b/>
            <w:sz w:val="32"/>
            <w:szCs w:val="32"/>
            <w:u w:val="single"/>
            <w:lang w:val="en-GB" w:eastAsia="en-GB"/>
          </w:rPr>
          <w:t xml:space="preserve">ts Premium Spending Plan </w:t>
        </w:r>
        <w:r w:rsidR="00C33D4C">
          <w:rPr>
            <w:rFonts w:eastAsia="Times New Roman" w:cs="Times New Roman"/>
            <w:b/>
            <w:sz w:val="32"/>
            <w:szCs w:val="32"/>
            <w:u w:val="single"/>
            <w:lang w:val="en-GB" w:eastAsia="en-GB"/>
          </w:rPr>
          <w:t>2019-20</w:t>
        </w:r>
      </w:p>
    </w:sdtContent>
  </w:sdt>
  <w:p w14:paraId="7B78B87C" w14:textId="77777777" w:rsidR="006B1308" w:rsidRDefault="006B1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6CD"/>
    <w:multiLevelType w:val="hybridMultilevel"/>
    <w:tmpl w:val="189C5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E44AF"/>
    <w:multiLevelType w:val="hybridMultilevel"/>
    <w:tmpl w:val="58867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73CC5"/>
    <w:multiLevelType w:val="hybridMultilevel"/>
    <w:tmpl w:val="F10AC550"/>
    <w:lvl w:ilvl="0" w:tplc="1160FE7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6AC2"/>
    <w:multiLevelType w:val="hybridMultilevel"/>
    <w:tmpl w:val="DF5E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B70CA"/>
    <w:multiLevelType w:val="hybridMultilevel"/>
    <w:tmpl w:val="DDF2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E63B8"/>
    <w:multiLevelType w:val="hybridMultilevel"/>
    <w:tmpl w:val="3F62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D44F5"/>
    <w:multiLevelType w:val="hybridMultilevel"/>
    <w:tmpl w:val="98EE75E8"/>
    <w:lvl w:ilvl="0" w:tplc="8C00765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237C1"/>
    <w:multiLevelType w:val="hybridMultilevel"/>
    <w:tmpl w:val="E35E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D3F59"/>
    <w:multiLevelType w:val="hybridMultilevel"/>
    <w:tmpl w:val="0EECB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B4473"/>
    <w:multiLevelType w:val="hybridMultilevel"/>
    <w:tmpl w:val="18FCE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C5BBA"/>
    <w:multiLevelType w:val="hybridMultilevel"/>
    <w:tmpl w:val="9BBAC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A6188"/>
    <w:multiLevelType w:val="hybridMultilevel"/>
    <w:tmpl w:val="B35C6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73A99"/>
    <w:multiLevelType w:val="hybridMultilevel"/>
    <w:tmpl w:val="FB50E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B64E9"/>
    <w:multiLevelType w:val="hybridMultilevel"/>
    <w:tmpl w:val="2F367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C6DC9"/>
    <w:multiLevelType w:val="hybridMultilevel"/>
    <w:tmpl w:val="9AC6074E"/>
    <w:lvl w:ilvl="0" w:tplc="6094A34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7" w15:restartNumberingAfterBreak="0">
    <w:nsid w:val="71CF6599"/>
    <w:multiLevelType w:val="hybridMultilevel"/>
    <w:tmpl w:val="D9B0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76635E"/>
    <w:multiLevelType w:val="hybridMultilevel"/>
    <w:tmpl w:val="37148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C7478"/>
    <w:multiLevelType w:val="hybridMultilevel"/>
    <w:tmpl w:val="66C29F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10"/>
  </w:num>
  <w:num w:numId="5">
    <w:abstractNumId w:val="14"/>
  </w:num>
  <w:num w:numId="6">
    <w:abstractNumId w:val="7"/>
  </w:num>
  <w:num w:numId="7">
    <w:abstractNumId w:val="19"/>
  </w:num>
  <w:num w:numId="8">
    <w:abstractNumId w:val="9"/>
  </w:num>
  <w:num w:numId="9">
    <w:abstractNumId w:val="2"/>
  </w:num>
  <w:num w:numId="10">
    <w:abstractNumId w:val="15"/>
  </w:num>
  <w:num w:numId="11">
    <w:abstractNumId w:val="4"/>
  </w:num>
  <w:num w:numId="12">
    <w:abstractNumId w:val="18"/>
  </w:num>
  <w:num w:numId="13">
    <w:abstractNumId w:val="5"/>
  </w:num>
  <w:num w:numId="14">
    <w:abstractNumId w:val="17"/>
  </w:num>
  <w:num w:numId="15">
    <w:abstractNumId w:val="6"/>
  </w:num>
  <w:num w:numId="16">
    <w:abstractNumId w:val="8"/>
  </w:num>
  <w:num w:numId="17">
    <w:abstractNumId w:val="13"/>
  </w:num>
  <w:num w:numId="18">
    <w:abstractNumId w:val="11"/>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21465"/>
    <w:rsid w:val="00057695"/>
    <w:rsid w:val="00100943"/>
    <w:rsid w:val="00111C8F"/>
    <w:rsid w:val="001342A3"/>
    <w:rsid w:val="001863B8"/>
    <w:rsid w:val="001B2C0D"/>
    <w:rsid w:val="001F4450"/>
    <w:rsid w:val="001F4717"/>
    <w:rsid w:val="002006C4"/>
    <w:rsid w:val="00213832"/>
    <w:rsid w:val="00231A0D"/>
    <w:rsid w:val="002477F2"/>
    <w:rsid w:val="00285C2A"/>
    <w:rsid w:val="0029175A"/>
    <w:rsid w:val="003074D1"/>
    <w:rsid w:val="00352AEF"/>
    <w:rsid w:val="0038325E"/>
    <w:rsid w:val="003A4360"/>
    <w:rsid w:val="003E01CA"/>
    <w:rsid w:val="003E7E98"/>
    <w:rsid w:val="00434D0D"/>
    <w:rsid w:val="004A31A2"/>
    <w:rsid w:val="005252DD"/>
    <w:rsid w:val="0058653A"/>
    <w:rsid w:val="005D30E3"/>
    <w:rsid w:val="005D5C68"/>
    <w:rsid w:val="00634C1B"/>
    <w:rsid w:val="006842BF"/>
    <w:rsid w:val="006942C1"/>
    <w:rsid w:val="006B1308"/>
    <w:rsid w:val="00750D9E"/>
    <w:rsid w:val="00783E07"/>
    <w:rsid w:val="00897016"/>
    <w:rsid w:val="009558A5"/>
    <w:rsid w:val="009916A7"/>
    <w:rsid w:val="009A1371"/>
    <w:rsid w:val="009E0018"/>
    <w:rsid w:val="009E52AB"/>
    <w:rsid w:val="009E60B9"/>
    <w:rsid w:val="00A32B25"/>
    <w:rsid w:val="00A445D9"/>
    <w:rsid w:val="00B75353"/>
    <w:rsid w:val="00BE0F4D"/>
    <w:rsid w:val="00BF0960"/>
    <w:rsid w:val="00C2051F"/>
    <w:rsid w:val="00C33D4C"/>
    <w:rsid w:val="00C66DF9"/>
    <w:rsid w:val="00C70147"/>
    <w:rsid w:val="00C7240A"/>
    <w:rsid w:val="00D61CB2"/>
    <w:rsid w:val="00DA30EE"/>
    <w:rsid w:val="00DF7EE0"/>
    <w:rsid w:val="00E646E9"/>
    <w:rsid w:val="00EC1BB6"/>
    <w:rsid w:val="00EC6B86"/>
    <w:rsid w:val="00EE2957"/>
    <w:rsid w:val="00F41E8C"/>
    <w:rsid w:val="00FC0781"/>
    <w:rsid w:val="00FD3AE2"/>
    <w:rsid w:val="00FF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37B47B"/>
  <w15:docId w15:val="{34BD9544-5CC0-44AE-9EA9-9088C629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6B1308"/>
    <w:rPr>
      <w:rFonts w:ascii="Tahoma" w:hAnsi="Tahoma" w:cs="Tahoma"/>
      <w:sz w:val="16"/>
      <w:szCs w:val="16"/>
    </w:rPr>
  </w:style>
  <w:style w:type="character" w:customStyle="1" w:styleId="BalloonTextChar">
    <w:name w:val="Balloon Text Char"/>
    <w:basedOn w:val="DefaultParagraphFont"/>
    <w:link w:val="BalloonText"/>
    <w:uiPriority w:val="99"/>
    <w:semiHidden/>
    <w:rsid w:val="006B1308"/>
    <w:rPr>
      <w:rFonts w:ascii="Tahoma" w:eastAsia="Calibri" w:hAnsi="Tahoma" w:cs="Tahoma"/>
      <w:sz w:val="16"/>
      <w:szCs w:val="16"/>
    </w:rPr>
  </w:style>
  <w:style w:type="table" w:styleId="TableGrid">
    <w:name w:val="Table Grid"/>
    <w:basedOn w:val="TableNormal"/>
    <w:uiPriority w:val="39"/>
    <w:rsid w:val="006B1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8063B341C04606ADB59C3D0D841145"/>
        <w:category>
          <w:name w:val="General"/>
          <w:gallery w:val="placeholder"/>
        </w:category>
        <w:types>
          <w:type w:val="bbPlcHdr"/>
        </w:types>
        <w:behaviors>
          <w:behavior w:val="content"/>
        </w:behaviors>
        <w:guid w:val="{B54B605A-7AE2-4139-A03D-8F19603CD45F}"/>
      </w:docPartPr>
      <w:docPartBody>
        <w:p w:rsidR="000B7EE3" w:rsidRDefault="00312198" w:rsidP="00312198">
          <w:pPr>
            <w:pStyle w:val="FC8063B341C04606ADB59C3D0D8411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198"/>
    <w:rsid w:val="000B7EE3"/>
    <w:rsid w:val="0031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063B341C04606ADB59C3D0D841145">
    <w:name w:val="FC8063B341C04606ADB59C3D0D841145"/>
    <w:rsid w:val="00312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 John the Baptist CE Primary School – Sports Premium Spending Plan 2019-20</vt:lpstr>
    </vt:vector>
  </TitlesOfParts>
  <Company>Hewlett-Packard Company</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the Baptist CE Primary School – Sports Premium Spending Plan 2019-20</dc:title>
  <dc:creator>Simon Roche</dc:creator>
  <cp:lastModifiedBy>Jenny Whittingham</cp:lastModifiedBy>
  <cp:revision>8</cp:revision>
  <dcterms:created xsi:type="dcterms:W3CDTF">2021-02-01T09:36:00Z</dcterms:created>
  <dcterms:modified xsi:type="dcterms:W3CDTF">2021-03-07T19:01:00Z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