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B60CF" w14:textId="73B10078" w:rsidR="00D82BB2" w:rsidRPr="00242A42" w:rsidRDefault="00242A42" w:rsidP="00242A42">
      <w:pPr>
        <w:shd w:val="clear" w:color="auto" w:fill="FFFFFF"/>
        <w:spacing w:after="100" w:afterAutospacing="1" w:line="240" w:lineRule="auto"/>
        <w:jc w:val="center"/>
        <w:outlineLvl w:val="1"/>
        <w:rPr>
          <w:rFonts w:eastAsia="Times New Roman" w:cstheme="minorHAnsi"/>
          <w:color w:val="333333"/>
          <w:sz w:val="32"/>
          <w:szCs w:val="32"/>
          <w:lang w:eastAsia="en-GB"/>
        </w:rPr>
      </w:pPr>
      <w:r w:rsidRPr="00242A42">
        <w:rPr>
          <w:rFonts w:eastAsia="Times New Roman" w:cstheme="minorHAnsi"/>
          <w:color w:val="333333"/>
          <w:sz w:val="32"/>
          <w:szCs w:val="32"/>
          <w:lang w:eastAsia="en-GB"/>
        </w:rPr>
        <w:t>Music for home schooling</w:t>
      </w:r>
      <w:r>
        <w:rPr>
          <w:rFonts w:eastAsia="Times New Roman" w:cstheme="minorHAnsi"/>
          <w:color w:val="333333"/>
          <w:sz w:val="32"/>
          <w:szCs w:val="32"/>
          <w:lang w:eastAsia="en-GB"/>
        </w:rPr>
        <w:t>:</w:t>
      </w:r>
      <w:r w:rsidRPr="00242A42">
        <w:rPr>
          <w:rFonts w:eastAsia="Times New Roman" w:cstheme="minorHAnsi"/>
          <w:color w:val="333333"/>
          <w:sz w:val="32"/>
          <w:szCs w:val="32"/>
          <w:lang w:eastAsia="en-GB"/>
        </w:rPr>
        <w:t xml:space="preserve"> Week beginning Ju</w:t>
      </w:r>
      <w:r w:rsidR="002A4355">
        <w:rPr>
          <w:rFonts w:eastAsia="Times New Roman" w:cstheme="minorHAnsi"/>
          <w:color w:val="333333"/>
          <w:sz w:val="32"/>
          <w:szCs w:val="32"/>
          <w:lang w:eastAsia="en-GB"/>
        </w:rPr>
        <w:t>ly</w:t>
      </w:r>
      <w:r w:rsidR="001F2B78">
        <w:rPr>
          <w:rFonts w:eastAsia="Times New Roman" w:cstheme="minorHAnsi"/>
          <w:color w:val="333333"/>
          <w:sz w:val="32"/>
          <w:szCs w:val="32"/>
          <w:lang w:eastAsia="en-GB"/>
        </w:rPr>
        <w:t xml:space="preserve"> </w:t>
      </w:r>
      <w:r w:rsidR="002A4355">
        <w:rPr>
          <w:rFonts w:eastAsia="Times New Roman" w:cstheme="minorHAnsi"/>
          <w:color w:val="333333"/>
          <w:sz w:val="32"/>
          <w:szCs w:val="32"/>
          <w:lang w:eastAsia="en-GB"/>
        </w:rPr>
        <w:t>6</w:t>
      </w:r>
      <w:r w:rsidR="00346C4B">
        <w:rPr>
          <w:rFonts w:eastAsia="Times New Roman" w:cstheme="minorHAnsi"/>
          <w:color w:val="333333"/>
          <w:sz w:val="32"/>
          <w:szCs w:val="32"/>
          <w:vertAlign w:val="superscript"/>
          <w:lang w:eastAsia="en-GB"/>
        </w:rPr>
        <w:t>th</w:t>
      </w:r>
      <w:r w:rsidR="00EB29ED">
        <w:rPr>
          <w:rFonts w:eastAsia="Times New Roman" w:cstheme="minorHAnsi"/>
          <w:color w:val="333333"/>
          <w:sz w:val="32"/>
          <w:szCs w:val="32"/>
          <w:lang w:eastAsia="en-GB"/>
        </w:rPr>
        <w:t xml:space="preserve"> </w:t>
      </w:r>
      <w:r w:rsidR="00983B2F">
        <w:rPr>
          <w:rFonts w:eastAsia="Times New Roman" w:cstheme="minorHAnsi"/>
          <w:color w:val="333333"/>
          <w:sz w:val="32"/>
          <w:szCs w:val="32"/>
          <w:lang w:eastAsia="en-GB"/>
        </w:rPr>
        <w:t xml:space="preserve"> </w:t>
      </w:r>
      <w:r>
        <w:rPr>
          <w:rFonts w:eastAsia="Times New Roman" w:cstheme="minorHAnsi"/>
          <w:color w:val="333333"/>
          <w:sz w:val="32"/>
          <w:szCs w:val="32"/>
          <w:lang w:eastAsia="en-GB"/>
        </w:rPr>
        <w:t xml:space="preserve"> </w:t>
      </w:r>
    </w:p>
    <w:tbl>
      <w:tblPr>
        <w:tblStyle w:val="TableGrid"/>
        <w:tblW w:w="0" w:type="auto"/>
        <w:tblInd w:w="-431" w:type="dxa"/>
        <w:tblLook w:val="04A0" w:firstRow="1" w:lastRow="0" w:firstColumn="1" w:lastColumn="0" w:noHBand="0" w:noVBand="1"/>
      </w:tblPr>
      <w:tblGrid>
        <w:gridCol w:w="621"/>
        <w:gridCol w:w="8826"/>
      </w:tblGrid>
      <w:tr w:rsidR="00242A42" w14:paraId="4F46FFB1" w14:textId="743B424F" w:rsidTr="000079D4">
        <w:tc>
          <w:tcPr>
            <w:tcW w:w="993" w:type="dxa"/>
          </w:tcPr>
          <w:p w14:paraId="53751F84" w14:textId="7ACD2012" w:rsidR="00D82BB2" w:rsidRDefault="00242A42" w:rsidP="00FB120C">
            <w:pPr>
              <w:rPr>
                <w:rFonts w:ascii="Arial" w:eastAsia="Times New Roman" w:hAnsi="Arial" w:cs="Arial"/>
                <w:b/>
                <w:bCs/>
                <w:color w:val="333333"/>
                <w:sz w:val="36"/>
                <w:szCs w:val="36"/>
                <w:lang w:eastAsia="en-GB"/>
              </w:rPr>
            </w:pPr>
            <w:r>
              <w:t>EYFS</w:t>
            </w:r>
          </w:p>
        </w:tc>
        <w:tc>
          <w:tcPr>
            <w:tcW w:w="8454" w:type="dxa"/>
          </w:tcPr>
          <w:p w14:paraId="421CA427" w14:textId="41321AB2" w:rsidR="005F6C17" w:rsidRPr="008E2D4B" w:rsidRDefault="00983B2F" w:rsidP="00363877">
            <w:pPr>
              <w:rPr>
                <w:rFonts w:cstheme="minorHAnsi"/>
              </w:rPr>
            </w:pPr>
            <w:r w:rsidRPr="008E2D4B">
              <w:rPr>
                <w:rFonts w:cstheme="minorHAnsi"/>
              </w:rPr>
              <w:t>Please use the latest work sheet sent from our early years team</w:t>
            </w:r>
          </w:p>
          <w:p w14:paraId="206BCDC2" w14:textId="559A3CB0" w:rsidR="00363877" w:rsidRPr="008E2D4B" w:rsidRDefault="00363877" w:rsidP="00363877">
            <w:pPr>
              <w:rPr>
                <w:rFonts w:cstheme="minorHAnsi"/>
              </w:rPr>
            </w:pPr>
          </w:p>
        </w:tc>
      </w:tr>
      <w:tr w:rsidR="00346C4B" w:rsidRPr="00346C4B" w14:paraId="3A9B8E02" w14:textId="2317DB3A" w:rsidTr="000079D4">
        <w:tc>
          <w:tcPr>
            <w:tcW w:w="993" w:type="dxa"/>
          </w:tcPr>
          <w:p w14:paraId="116C3114" w14:textId="77777777" w:rsidR="00D82BB2" w:rsidRPr="00B572A3" w:rsidRDefault="00D82BB2" w:rsidP="00D82BB2">
            <w:pPr>
              <w:rPr>
                <w:u w:val="single"/>
              </w:rPr>
            </w:pPr>
            <w:r w:rsidRPr="00B572A3">
              <w:rPr>
                <w:u w:val="single"/>
              </w:rPr>
              <w:t>Y1/2</w:t>
            </w:r>
          </w:p>
          <w:p w14:paraId="71CC02FD" w14:textId="77777777" w:rsidR="00D82BB2" w:rsidRPr="00346C4B" w:rsidRDefault="00D82BB2" w:rsidP="00D82BB2">
            <w:pPr>
              <w:spacing w:after="100" w:afterAutospacing="1"/>
              <w:outlineLvl w:val="1"/>
              <w:rPr>
                <w:rFonts w:ascii="Arial" w:eastAsia="Times New Roman" w:hAnsi="Arial" w:cs="Arial"/>
                <w:b/>
                <w:bCs/>
                <w:color w:val="FF0000"/>
                <w:sz w:val="36"/>
                <w:szCs w:val="36"/>
                <w:lang w:eastAsia="en-GB"/>
              </w:rPr>
            </w:pPr>
          </w:p>
        </w:tc>
        <w:tc>
          <w:tcPr>
            <w:tcW w:w="8454" w:type="dxa"/>
          </w:tcPr>
          <w:p w14:paraId="76A9EB88" w14:textId="6212DFF9" w:rsidR="00687363" w:rsidRPr="00EC4E61" w:rsidRDefault="00EB7721" w:rsidP="00D82BB2">
            <w:pPr>
              <w:rPr>
                <w:rFonts w:cstheme="minorHAnsi"/>
                <w:b/>
                <w:bCs/>
              </w:rPr>
            </w:pPr>
            <w:r w:rsidRPr="00EC4E61">
              <w:rPr>
                <w:rFonts w:cstheme="minorHAnsi"/>
                <w:b/>
                <w:bCs/>
              </w:rPr>
              <w:t>Singing</w:t>
            </w:r>
          </w:p>
          <w:p w14:paraId="136EABA6" w14:textId="797FB1BF" w:rsidR="00B572A3" w:rsidRPr="00EC4E61" w:rsidRDefault="005F6C17" w:rsidP="00B572A3">
            <w:pPr>
              <w:rPr>
                <w:rFonts w:cstheme="minorHAnsi"/>
                <w:b/>
                <w:bCs/>
              </w:rPr>
            </w:pPr>
            <w:r w:rsidRPr="00EC4E61">
              <w:rPr>
                <w:rFonts w:cstheme="minorHAnsi"/>
                <w:b/>
                <w:bCs/>
              </w:rPr>
              <w:t xml:space="preserve">1. </w:t>
            </w:r>
            <w:r w:rsidR="00EC4E61" w:rsidRPr="00EC4E61">
              <w:rPr>
                <w:rFonts w:cstheme="minorHAnsi"/>
                <w:b/>
                <w:bCs/>
              </w:rPr>
              <w:t>Coordination Funk</w:t>
            </w:r>
          </w:p>
          <w:p w14:paraId="3223FFDD" w14:textId="07695BAA" w:rsidR="00FA21B5" w:rsidRPr="0065707E" w:rsidRDefault="00EC4E61" w:rsidP="00FA21B5">
            <w:pPr>
              <w:rPr>
                <w:rStyle w:val="Hyperlink"/>
                <w:rFonts w:cstheme="minorHAnsi"/>
                <w:b/>
                <w:bCs/>
                <w:color w:val="auto"/>
              </w:rPr>
            </w:pPr>
            <w:hyperlink r:id="rId5" w:history="1">
              <w:r>
                <w:rPr>
                  <w:rStyle w:val="Hyperlink"/>
                </w:rPr>
                <w:t>https://www.youtube.com/watch?time_continue=57&amp;v=FBiWZ9oUaDg&amp;feature=emb_logo</w:t>
              </w:r>
            </w:hyperlink>
            <w:r w:rsidR="00EB7721" w:rsidRPr="0065707E">
              <w:rPr>
                <w:rStyle w:val="Hyperlink"/>
                <w:rFonts w:cstheme="minorHAnsi"/>
                <w:b/>
                <w:bCs/>
                <w:color w:val="auto"/>
                <w:u w:val="none"/>
              </w:rPr>
              <w:t xml:space="preserve">2. </w:t>
            </w:r>
            <w:r w:rsidR="0065707E" w:rsidRPr="0065707E">
              <w:rPr>
                <w:rStyle w:val="Hyperlink"/>
                <w:rFonts w:cstheme="minorHAnsi"/>
                <w:b/>
                <w:bCs/>
                <w:color w:val="auto"/>
                <w:u w:val="none"/>
              </w:rPr>
              <w:t>T</w:t>
            </w:r>
            <w:r w:rsidR="0065707E" w:rsidRPr="0065707E">
              <w:rPr>
                <w:rStyle w:val="Hyperlink"/>
                <w:rFonts w:cstheme="minorHAnsi"/>
                <w:b/>
                <w:bCs/>
                <w:color w:val="auto"/>
              </w:rPr>
              <w:t>he tadpole song</w:t>
            </w:r>
          </w:p>
          <w:p w14:paraId="0BED72BD" w14:textId="0E5855A2" w:rsidR="0065707E" w:rsidRPr="002A4355" w:rsidRDefault="0065707E" w:rsidP="00FA21B5">
            <w:pPr>
              <w:rPr>
                <w:rStyle w:val="Hyperlink"/>
                <w:rFonts w:cstheme="minorHAnsi"/>
                <w:b/>
                <w:bCs/>
                <w:color w:val="FF0000"/>
                <w:u w:val="none"/>
              </w:rPr>
            </w:pPr>
            <w:hyperlink r:id="rId6" w:history="1">
              <w:r>
                <w:rPr>
                  <w:rStyle w:val="Hyperlink"/>
                </w:rPr>
                <w:t>https://www.youtube.com/watch?time_continue=5&amp;v=hEf6-Rf5Z6A&amp;feature=emb_logo</w:t>
              </w:r>
            </w:hyperlink>
          </w:p>
          <w:p w14:paraId="3B9F378A" w14:textId="1A7B4969" w:rsidR="000E33C9" w:rsidRPr="00EC4E61" w:rsidRDefault="000E33C9" w:rsidP="00D82BB2">
            <w:pPr>
              <w:rPr>
                <w:rFonts w:cstheme="minorHAnsi"/>
                <w:b/>
                <w:bCs/>
              </w:rPr>
            </w:pPr>
            <w:r w:rsidRPr="00EC4E61">
              <w:rPr>
                <w:rStyle w:val="Hyperlink"/>
                <w:rFonts w:cstheme="minorHAnsi"/>
                <w:b/>
                <w:bCs/>
                <w:color w:val="auto"/>
                <w:u w:val="none"/>
              </w:rPr>
              <w:t>3.</w:t>
            </w:r>
            <w:r w:rsidRPr="00EC4E61">
              <w:rPr>
                <w:rFonts w:cstheme="minorHAnsi"/>
                <w:b/>
                <w:bCs/>
              </w:rPr>
              <w:t xml:space="preserve"> </w:t>
            </w:r>
            <w:r w:rsidR="0065707E" w:rsidRPr="00EC4E61">
              <w:rPr>
                <w:rFonts w:cstheme="minorHAnsi"/>
                <w:b/>
                <w:bCs/>
              </w:rPr>
              <w:t xml:space="preserve">I heard a blackbird </w:t>
            </w:r>
            <w:r w:rsidR="00EC4E61" w:rsidRPr="00EC4E61">
              <w:rPr>
                <w:rFonts w:cstheme="minorHAnsi"/>
                <w:b/>
                <w:bCs/>
              </w:rPr>
              <w:t>singing</w:t>
            </w:r>
          </w:p>
          <w:p w14:paraId="70B19429" w14:textId="0D0D7BDE" w:rsidR="002A4355" w:rsidRDefault="00EC4E61" w:rsidP="002A4355">
            <w:hyperlink r:id="rId7" w:history="1">
              <w:r>
                <w:rPr>
                  <w:rStyle w:val="Hyperlink"/>
                </w:rPr>
                <w:t>https://www.youtube.com/watch?time_continue=51&amp;v=ebcDzNhrWCs&amp;feature=emb_logo</w:t>
              </w:r>
            </w:hyperlink>
            <w:proofErr w:type="gramStart"/>
            <w:r w:rsidR="002A4355">
              <w:rPr>
                <w:b/>
                <w:bCs/>
              </w:rPr>
              <w:t>4.‘</w:t>
            </w:r>
            <w:proofErr w:type="gramEnd"/>
            <w:r w:rsidR="002A4355">
              <w:rPr>
                <w:b/>
                <w:bCs/>
              </w:rPr>
              <w:t>Moving to the Music’</w:t>
            </w:r>
          </w:p>
          <w:p w14:paraId="678DED37" w14:textId="77777777" w:rsidR="002A4355" w:rsidRDefault="002A4355" w:rsidP="002A4355">
            <w:r>
              <w:t xml:space="preserve">Learn this action song from Out of the Ark. Can you keep up as it gets faster, and remember to miss out the words? </w:t>
            </w:r>
          </w:p>
          <w:p w14:paraId="4AD24ECA" w14:textId="77777777" w:rsidR="002A4355" w:rsidRDefault="002A4355" w:rsidP="002A4355">
            <w:pPr>
              <w:rPr>
                <w:rFonts w:cstheme="minorHAnsi"/>
              </w:rPr>
            </w:pPr>
            <w:hyperlink r:id="rId8" w:history="1">
              <w:r>
                <w:rPr>
                  <w:rStyle w:val="Hyperlink"/>
                  <w:rFonts w:cstheme="minorHAnsi"/>
                </w:rPr>
                <w:t>https://www.youtube.com/watch?time_continue=101&amp;v=f-EVUKcSSVY&amp;feature=emb_logo</w:t>
              </w:r>
            </w:hyperlink>
          </w:p>
          <w:p w14:paraId="0125863C" w14:textId="77777777" w:rsidR="002A4355" w:rsidRDefault="002A4355" w:rsidP="002A4355">
            <w:pPr>
              <w:rPr>
                <w:color w:val="0000FF"/>
                <w:u w:val="single"/>
              </w:rPr>
            </w:pPr>
            <w:r>
              <w:t>Find more to do on the activities sheet of Week 1 of the Get Moving tab.</w:t>
            </w:r>
          </w:p>
          <w:p w14:paraId="0E9149B8" w14:textId="179B6006" w:rsidR="008E2D4B" w:rsidRPr="002A4355" w:rsidRDefault="002A4355" w:rsidP="002A4355">
            <w:pPr>
              <w:rPr>
                <w:rFonts w:cstheme="minorHAnsi"/>
                <w:color w:val="FF0000"/>
              </w:rPr>
            </w:pPr>
            <w:hyperlink r:id="rId9" w:history="1">
              <w:r>
                <w:rPr>
                  <w:rStyle w:val="Hyperlink"/>
                </w:rPr>
                <w:t>https://www.outoftheark.co.uk/ootam-at-home/?utm_source=homepage&amp;amp;utm_campaign=ootamathomead2&amp;amp;utm_medium=homead</w:t>
              </w:r>
            </w:hyperlink>
          </w:p>
          <w:p w14:paraId="3FF77C87" w14:textId="23DE5B2F" w:rsidR="00346C4B" w:rsidRPr="002A4355" w:rsidRDefault="002A4355" w:rsidP="00346C4B">
            <w:pPr>
              <w:rPr>
                <w:rFonts w:cstheme="minorHAnsi"/>
                <w:b/>
                <w:bCs/>
              </w:rPr>
            </w:pPr>
            <w:r w:rsidRPr="002A4355">
              <w:rPr>
                <w:rFonts w:cstheme="minorHAnsi"/>
                <w:b/>
                <w:bCs/>
              </w:rPr>
              <w:t xml:space="preserve">Listening </w:t>
            </w:r>
            <w:r w:rsidR="00346C4B" w:rsidRPr="002A4355">
              <w:rPr>
                <w:rFonts w:cstheme="minorHAnsi"/>
                <w:b/>
                <w:bCs/>
              </w:rPr>
              <w:t xml:space="preserve">and </w:t>
            </w:r>
            <w:r w:rsidRPr="002A4355">
              <w:rPr>
                <w:rFonts w:cstheme="minorHAnsi"/>
                <w:b/>
                <w:bCs/>
              </w:rPr>
              <w:t xml:space="preserve">Responding </w:t>
            </w:r>
          </w:p>
          <w:p w14:paraId="7439539E" w14:textId="77777777" w:rsidR="002A4355" w:rsidRDefault="002A4355" w:rsidP="002A4355">
            <w:r w:rsidRPr="002A4355">
              <w:rPr>
                <w:b/>
                <w:bCs/>
              </w:rPr>
              <w:t xml:space="preserve">BBC Ten Pieces: Mars from </w:t>
            </w:r>
            <w:r>
              <w:rPr>
                <w:b/>
                <w:bCs/>
              </w:rPr>
              <w:t xml:space="preserve">The Planet Suite by Holst </w:t>
            </w:r>
            <w:r>
              <w:t xml:space="preserve"> </w:t>
            </w:r>
          </w:p>
          <w:p w14:paraId="5649B967" w14:textId="77777777" w:rsidR="002A4355" w:rsidRDefault="002A4355" w:rsidP="002A4355">
            <w:pPr>
              <w:rPr>
                <w:rFonts w:cstheme="minorHAnsi"/>
              </w:rPr>
            </w:pPr>
          </w:p>
          <w:p w14:paraId="655A788F" w14:textId="77777777" w:rsidR="002A4355" w:rsidRDefault="002A4355" w:rsidP="002A4355">
            <w:pPr>
              <w:rPr>
                <w:rFonts w:cstheme="minorHAnsi"/>
              </w:rPr>
            </w:pPr>
            <w:r>
              <w:rPr>
                <w:rFonts w:cstheme="minorHAnsi"/>
              </w:rPr>
              <w:t xml:space="preserve">Listen and watch the orchestra play this piece of music about the planet Mars. </w:t>
            </w:r>
          </w:p>
          <w:p w14:paraId="5AD0057A" w14:textId="77777777" w:rsidR="002A4355" w:rsidRDefault="002A4355" w:rsidP="002A4355">
            <w:pPr>
              <w:rPr>
                <w:rFonts w:cstheme="minorHAnsi"/>
              </w:rPr>
            </w:pPr>
            <w:r>
              <w:rPr>
                <w:rFonts w:cstheme="minorHAnsi"/>
              </w:rPr>
              <w:t>Can you describe the music? Is it loud or quiet, fast or slow, sleepy or exciting?</w:t>
            </w:r>
          </w:p>
          <w:p w14:paraId="796EF900" w14:textId="18464063" w:rsidR="002A4355" w:rsidRDefault="002A4355" w:rsidP="002A4355">
            <w:pPr>
              <w:rPr>
                <w:rFonts w:cstheme="minorHAnsi"/>
              </w:rPr>
            </w:pPr>
            <w:r>
              <w:rPr>
                <w:rFonts w:cstheme="minorHAnsi"/>
              </w:rPr>
              <w:t xml:space="preserve">What does the music </w:t>
            </w:r>
            <w:r>
              <w:rPr>
                <w:rFonts w:cstheme="minorHAnsi"/>
              </w:rPr>
              <w:t>make you</w:t>
            </w:r>
            <w:r>
              <w:rPr>
                <w:rFonts w:cstheme="minorHAnsi"/>
              </w:rPr>
              <w:t xml:space="preserve"> think Mars is like?</w:t>
            </w:r>
          </w:p>
          <w:p w14:paraId="3153737B" w14:textId="77777777" w:rsidR="002A4355" w:rsidRDefault="002A4355" w:rsidP="002A4355">
            <w:pPr>
              <w:rPr>
                <w:rFonts w:cstheme="minorHAnsi"/>
              </w:rPr>
            </w:pPr>
            <w:r>
              <w:rPr>
                <w:rFonts w:cstheme="minorHAnsi"/>
              </w:rPr>
              <w:t>As you listen again, why not draw a picture or make up a story about a rocket ship mission to Mars? Or why not create some movements to the music?</w:t>
            </w:r>
          </w:p>
          <w:p w14:paraId="69820089" w14:textId="77777777" w:rsidR="002A4355" w:rsidRDefault="002A4355" w:rsidP="002A4355"/>
          <w:p w14:paraId="3B5B7338" w14:textId="77777777" w:rsidR="002A4355" w:rsidRDefault="002A4355" w:rsidP="002A4355">
            <w:hyperlink r:id="rId10" w:history="1">
              <w:r>
                <w:rPr>
                  <w:rStyle w:val="Hyperlink"/>
                </w:rPr>
                <w:t>https://www.bbc.co.uk/programmes/p02fls7d</w:t>
              </w:r>
            </w:hyperlink>
            <w:r>
              <w:t xml:space="preserve"> </w:t>
            </w:r>
          </w:p>
          <w:p w14:paraId="6541FABD" w14:textId="087DCE88" w:rsidR="000079D4" w:rsidRPr="008E2D4B" w:rsidRDefault="000079D4" w:rsidP="002A4355">
            <w:pPr>
              <w:rPr>
                <w:rFonts w:cstheme="minorHAnsi"/>
                <w:color w:val="FF0000"/>
              </w:rPr>
            </w:pPr>
          </w:p>
        </w:tc>
      </w:tr>
      <w:tr w:rsidR="00346C4B" w:rsidRPr="00346C4B" w14:paraId="31B0CAE6" w14:textId="45C654A2" w:rsidTr="000079D4">
        <w:tc>
          <w:tcPr>
            <w:tcW w:w="993" w:type="dxa"/>
            <w:vMerge w:val="restart"/>
          </w:tcPr>
          <w:p w14:paraId="66862544" w14:textId="77777777" w:rsidR="00EB7721" w:rsidRPr="00B572A3" w:rsidRDefault="00EB7721" w:rsidP="00043A89">
            <w:pPr>
              <w:rPr>
                <w:b/>
                <w:bCs/>
                <w:u w:val="single"/>
              </w:rPr>
            </w:pPr>
            <w:r w:rsidRPr="00B572A3">
              <w:rPr>
                <w:b/>
                <w:bCs/>
                <w:u w:val="single"/>
              </w:rPr>
              <w:t>Y3/4</w:t>
            </w:r>
          </w:p>
          <w:p w14:paraId="7CA3C45B" w14:textId="77777777" w:rsidR="00EB7721" w:rsidRPr="00005223" w:rsidRDefault="00EB7721" w:rsidP="00D82BB2">
            <w:pPr>
              <w:spacing w:after="100" w:afterAutospacing="1"/>
              <w:outlineLvl w:val="1"/>
              <w:rPr>
                <w:rFonts w:ascii="Arial" w:eastAsia="Times New Roman" w:hAnsi="Arial" w:cs="Arial"/>
                <w:b/>
                <w:bCs/>
                <w:color w:val="FF0000"/>
                <w:sz w:val="36"/>
                <w:szCs w:val="36"/>
                <w:lang w:eastAsia="en-GB"/>
              </w:rPr>
            </w:pPr>
          </w:p>
        </w:tc>
        <w:tc>
          <w:tcPr>
            <w:tcW w:w="8454" w:type="dxa"/>
          </w:tcPr>
          <w:p w14:paraId="2CC0E761" w14:textId="77777777" w:rsidR="002A4355" w:rsidRPr="00936622" w:rsidRDefault="00EB7721" w:rsidP="00043A89">
            <w:pPr>
              <w:rPr>
                <w:rFonts w:cstheme="minorHAnsi"/>
                <w:b/>
                <w:bCs/>
              </w:rPr>
            </w:pPr>
            <w:r w:rsidRPr="00936622">
              <w:rPr>
                <w:rFonts w:cstheme="minorHAnsi"/>
                <w:b/>
                <w:bCs/>
              </w:rPr>
              <w:t>Singing</w:t>
            </w:r>
          </w:p>
          <w:p w14:paraId="64023C3E" w14:textId="77777777" w:rsidR="00936622" w:rsidRPr="00936622" w:rsidRDefault="002A4355" w:rsidP="00043A89">
            <w:pPr>
              <w:rPr>
                <w:rFonts w:cstheme="minorHAnsi"/>
                <w:b/>
                <w:bCs/>
              </w:rPr>
            </w:pPr>
            <w:r w:rsidRPr="00936622">
              <w:rPr>
                <w:rFonts w:cstheme="minorHAnsi"/>
                <w:b/>
                <w:bCs/>
              </w:rPr>
              <w:t>1.</w:t>
            </w:r>
            <w:r w:rsidR="00936622" w:rsidRPr="00936622">
              <w:rPr>
                <w:rFonts w:cstheme="minorHAnsi"/>
                <w:b/>
                <w:bCs/>
              </w:rPr>
              <w:t>Wiggle Jiggle</w:t>
            </w:r>
          </w:p>
          <w:p w14:paraId="25DD0D2C" w14:textId="27BB631A" w:rsidR="00986FC7" w:rsidRPr="00C26A34" w:rsidRDefault="00936622" w:rsidP="00043A89">
            <w:pPr>
              <w:rPr>
                <w:rFonts w:cstheme="minorHAnsi"/>
                <w:b/>
                <w:bCs/>
                <w:color w:val="3366FF"/>
              </w:rPr>
            </w:pPr>
            <w:hyperlink r:id="rId11" w:history="1">
              <w:r w:rsidRPr="00C26A34">
                <w:rPr>
                  <w:rStyle w:val="Hyperlink"/>
                  <w:color w:val="3366FF"/>
                </w:rPr>
                <w:t>https://www.singup.org/singupathome/songs-to-get-moving</w:t>
              </w:r>
            </w:hyperlink>
          </w:p>
          <w:p w14:paraId="6A8E1B8E" w14:textId="05535DAE" w:rsidR="00940281" w:rsidRPr="00936622" w:rsidRDefault="00936622" w:rsidP="00043A89">
            <w:pPr>
              <w:rPr>
                <w:rFonts w:cstheme="minorHAnsi"/>
                <w:b/>
                <w:bCs/>
              </w:rPr>
            </w:pPr>
            <w:r w:rsidRPr="00936622">
              <w:rPr>
                <w:rFonts w:cstheme="minorHAnsi"/>
                <w:b/>
                <w:bCs/>
              </w:rPr>
              <w:t>Get those bodies moving!</w:t>
            </w:r>
          </w:p>
          <w:p w14:paraId="4577F8B0" w14:textId="146288E2" w:rsidR="00EB7721" w:rsidRPr="00936622" w:rsidRDefault="00EB7721" w:rsidP="00FB120C">
            <w:pPr>
              <w:rPr>
                <w:rFonts w:cstheme="minorHAnsi"/>
                <w:b/>
                <w:bCs/>
              </w:rPr>
            </w:pPr>
            <w:r w:rsidRPr="00936622">
              <w:rPr>
                <w:rFonts w:cstheme="minorHAnsi"/>
                <w:b/>
                <w:bCs/>
              </w:rPr>
              <w:t xml:space="preserve">2. </w:t>
            </w:r>
            <w:r w:rsidR="00936622" w:rsidRPr="00936622">
              <w:rPr>
                <w:rFonts w:cstheme="minorHAnsi"/>
                <w:b/>
                <w:bCs/>
              </w:rPr>
              <w:t xml:space="preserve">My dame has a lame tame crane </w:t>
            </w:r>
            <w:r w:rsidRPr="00936622">
              <w:rPr>
                <w:rFonts w:cstheme="minorHAnsi"/>
                <w:b/>
                <w:bCs/>
              </w:rPr>
              <w:t xml:space="preserve">(Day </w:t>
            </w:r>
            <w:r w:rsidR="00FA21B5" w:rsidRPr="00936622">
              <w:rPr>
                <w:rFonts w:cstheme="minorHAnsi"/>
                <w:b/>
                <w:bCs/>
              </w:rPr>
              <w:t>1</w:t>
            </w:r>
            <w:r w:rsidR="00936622" w:rsidRPr="00936622">
              <w:rPr>
                <w:rFonts w:cstheme="minorHAnsi"/>
                <w:b/>
                <w:bCs/>
              </w:rPr>
              <w:t>8</w:t>
            </w:r>
            <w:r w:rsidRPr="00936622">
              <w:rPr>
                <w:rFonts w:cstheme="minorHAnsi"/>
                <w:b/>
                <w:bCs/>
              </w:rPr>
              <w:t>)</w:t>
            </w:r>
          </w:p>
          <w:p w14:paraId="1B898864" w14:textId="03FED82F" w:rsidR="00EB7721" w:rsidRPr="00936622" w:rsidRDefault="001057AF" w:rsidP="00FB120C">
            <w:pPr>
              <w:rPr>
                <w:rFonts w:cstheme="minorHAnsi"/>
                <w:b/>
                <w:bCs/>
              </w:rPr>
            </w:pPr>
            <w:hyperlink r:id="rId12" w:history="1">
              <w:r w:rsidR="00EB7721" w:rsidRPr="00936622">
                <w:rPr>
                  <w:rStyle w:val="Hyperlink"/>
                  <w:rFonts w:cstheme="minorHAnsi"/>
                  <w:b/>
                  <w:bCs/>
                  <w:color w:val="auto"/>
                </w:rPr>
                <w:t>https://www.nycos.co.uk/daily-activities/</w:t>
              </w:r>
            </w:hyperlink>
          </w:p>
          <w:p w14:paraId="03FF3B1D" w14:textId="52D4D835" w:rsidR="001D253C" w:rsidRDefault="00B079C9" w:rsidP="001D253C">
            <w:pPr>
              <w:rPr>
                <w:rFonts w:cstheme="minorHAnsi"/>
                <w:b/>
                <w:bCs/>
                <w:color w:val="FF0000"/>
              </w:rPr>
            </w:pPr>
            <w:r w:rsidRPr="001D253C">
              <w:rPr>
                <w:rFonts w:cstheme="minorHAnsi"/>
                <w:b/>
                <w:bCs/>
              </w:rPr>
              <w:t>3.</w:t>
            </w:r>
            <w:r w:rsidR="001D253C" w:rsidRPr="001D253C">
              <w:rPr>
                <w:rFonts w:cstheme="minorHAnsi"/>
                <w:b/>
                <w:bCs/>
              </w:rPr>
              <w:t xml:space="preserve"> </w:t>
            </w:r>
            <w:r w:rsidR="001D253C" w:rsidRPr="001D253C">
              <w:rPr>
                <w:b/>
                <w:bCs/>
              </w:rPr>
              <w:t xml:space="preserve">Roll </w:t>
            </w:r>
            <w:r w:rsidR="001D253C">
              <w:rPr>
                <w:b/>
                <w:bCs/>
              </w:rPr>
              <w:t>the old Chariot along</w:t>
            </w:r>
          </w:p>
          <w:p w14:paraId="3EEC4DF6" w14:textId="4A775A05" w:rsidR="00005223" w:rsidRDefault="00B079C9" w:rsidP="001D253C">
            <w:r w:rsidRPr="002A4355">
              <w:rPr>
                <w:rFonts w:cstheme="minorHAnsi"/>
                <w:b/>
                <w:bCs/>
                <w:color w:val="FF0000"/>
              </w:rPr>
              <w:t xml:space="preserve"> </w:t>
            </w:r>
            <w:hyperlink r:id="rId13" w:history="1">
              <w:r w:rsidR="001D253C">
                <w:rPr>
                  <w:rStyle w:val="Hyperlink"/>
                </w:rPr>
                <w:t>https://www.singup.org/singupathome/songs-for-learning/4-7</w:t>
              </w:r>
            </w:hyperlink>
          </w:p>
          <w:p w14:paraId="5FC559D1" w14:textId="054A472F" w:rsidR="001D253C" w:rsidRPr="002A4355" w:rsidRDefault="001D253C" w:rsidP="001D253C">
            <w:pPr>
              <w:rPr>
                <w:rFonts w:cstheme="minorHAnsi"/>
                <w:b/>
                <w:bCs/>
                <w:color w:val="FF0000"/>
              </w:rPr>
            </w:pPr>
            <w:r>
              <w:t xml:space="preserve">Try singing </w:t>
            </w:r>
            <w:proofErr w:type="gramStart"/>
            <w:r w:rsidRPr="001D253C">
              <w:rPr>
                <w:i/>
                <w:iCs/>
              </w:rPr>
              <w:t>The</w:t>
            </w:r>
            <w:proofErr w:type="gramEnd"/>
            <w:r w:rsidRPr="001D253C">
              <w:rPr>
                <w:i/>
                <w:iCs/>
              </w:rPr>
              <w:t xml:space="preserve"> drunken sailor</w:t>
            </w:r>
            <w:r>
              <w:t xml:space="preserve"> as a partner song with this just as we do with </w:t>
            </w:r>
            <w:r w:rsidRPr="001D253C">
              <w:rPr>
                <w:i/>
                <w:iCs/>
              </w:rPr>
              <w:t xml:space="preserve">I’m </w:t>
            </w:r>
            <w:proofErr w:type="spellStart"/>
            <w:r w:rsidRPr="001D253C">
              <w:rPr>
                <w:i/>
                <w:iCs/>
              </w:rPr>
              <w:t>gonna</w:t>
            </w:r>
            <w:proofErr w:type="spellEnd"/>
            <w:r w:rsidRPr="001D253C">
              <w:rPr>
                <w:i/>
                <w:iCs/>
              </w:rPr>
              <w:t xml:space="preserve"> sing</w:t>
            </w:r>
            <w:r>
              <w:t xml:space="preserve"> and </w:t>
            </w:r>
            <w:r w:rsidRPr="001D253C">
              <w:rPr>
                <w:i/>
                <w:iCs/>
              </w:rPr>
              <w:t>Swing low</w:t>
            </w:r>
            <w:r>
              <w:rPr>
                <w:i/>
                <w:iCs/>
              </w:rPr>
              <w:t>.</w:t>
            </w:r>
          </w:p>
          <w:p w14:paraId="461F5E39" w14:textId="77777777" w:rsidR="00005223" w:rsidRPr="001D253C" w:rsidRDefault="00005223" w:rsidP="00005223">
            <w:pPr>
              <w:rPr>
                <w:rFonts w:cstheme="minorHAnsi"/>
                <w:b/>
                <w:bCs/>
              </w:rPr>
            </w:pPr>
            <w:r w:rsidRPr="001D253C">
              <w:rPr>
                <w:rFonts w:cstheme="minorHAnsi"/>
                <w:b/>
                <w:bCs/>
              </w:rPr>
              <w:t>4. Count on me</w:t>
            </w:r>
          </w:p>
          <w:p w14:paraId="616A2E7F" w14:textId="76C5DB20" w:rsidR="00797575" w:rsidRPr="001D253C" w:rsidRDefault="00005223" w:rsidP="00797575">
            <w:pPr>
              <w:rPr>
                <w:rFonts w:cstheme="minorHAnsi"/>
                <w:b/>
                <w:bCs/>
              </w:rPr>
            </w:pPr>
            <w:r w:rsidRPr="001D253C">
              <w:rPr>
                <w:rFonts w:cstheme="minorHAnsi"/>
              </w:rPr>
              <w:t xml:space="preserve"> </w:t>
            </w:r>
            <w:hyperlink r:id="rId14" w:history="1">
              <w:r w:rsidRPr="001D253C">
                <w:rPr>
                  <w:rStyle w:val="Hyperlink"/>
                  <w:rFonts w:cstheme="minorHAnsi"/>
                  <w:color w:val="auto"/>
                </w:rPr>
                <w:t>https://www.singup.org/singupathome/empowering-inspiring</w:t>
              </w:r>
            </w:hyperlink>
          </w:p>
          <w:p w14:paraId="6C72FD3B" w14:textId="639C2981" w:rsidR="00C26A34" w:rsidRPr="00C26A34" w:rsidRDefault="00005223" w:rsidP="00C26A34">
            <w:pPr>
              <w:rPr>
                <w:rFonts w:cstheme="minorHAnsi"/>
                <w:b/>
                <w:bCs/>
              </w:rPr>
            </w:pPr>
            <w:r w:rsidRPr="00C26A34">
              <w:rPr>
                <w:rFonts w:cstheme="minorHAnsi"/>
                <w:b/>
                <w:bCs/>
              </w:rPr>
              <w:t>5</w:t>
            </w:r>
            <w:r w:rsidR="00EB7721" w:rsidRPr="00C26A34">
              <w:rPr>
                <w:rFonts w:cstheme="minorHAnsi"/>
                <w:b/>
                <w:bCs/>
              </w:rPr>
              <w:t>.</w:t>
            </w:r>
            <w:r w:rsidR="00C26A34" w:rsidRPr="00C26A34">
              <w:rPr>
                <w:rFonts w:cstheme="minorHAnsi"/>
                <w:b/>
                <w:bCs/>
              </w:rPr>
              <w:t xml:space="preserve"> </w:t>
            </w:r>
            <w:r w:rsidR="00C26A34" w:rsidRPr="00C26A34">
              <w:rPr>
                <w:rFonts w:cstheme="minorHAnsi"/>
                <w:b/>
                <w:bCs/>
              </w:rPr>
              <w:t>As the sun rises</w:t>
            </w:r>
          </w:p>
          <w:p w14:paraId="62E82084" w14:textId="32F497DE" w:rsidR="00C26A34" w:rsidRPr="00C26A34" w:rsidRDefault="00C26A34" w:rsidP="00C26A34">
            <w:pPr>
              <w:rPr>
                <w:rFonts w:ascii="Comic Sans MS" w:hAnsi="Comic Sans MS"/>
              </w:rPr>
            </w:pPr>
            <w:r w:rsidRPr="00C26A34">
              <w:rPr>
                <w:rFonts w:ascii="Comic Sans MS" w:hAnsi="Comic Sans MS"/>
              </w:rPr>
              <w:t xml:space="preserve"> </w:t>
            </w:r>
            <w:hyperlink r:id="rId15" w:history="1">
              <w:r w:rsidRPr="00C26A34">
                <w:rPr>
                  <w:rStyle w:val="Hyperlink"/>
                </w:rPr>
                <w:t>https://www.youtube.com/watch?time_continue=148&amp;v=IAQte2rSP5I&amp;feature=emb_logo</w:t>
              </w:r>
            </w:hyperlink>
            <w:r w:rsidRPr="00C26A34">
              <w:rPr>
                <w:rFonts w:ascii="Comic Sans MS" w:hAnsi="Comic Sans MS"/>
              </w:rPr>
              <w:t xml:space="preserve">           </w:t>
            </w:r>
          </w:p>
          <w:p w14:paraId="39596D55" w14:textId="7D679356" w:rsidR="00797575" w:rsidRPr="00C26A34" w:rsidRDefault="00C26A34" w:rsidP="00C26A34">
            <w:pPr>
              <w:rPr>
                <w:rFonts w:cstheme="minorHAnsi"/>
                <w:b/>
                <w:bCs/>
              </w:rPr>
            </w:pPr>
            <w:r w:rsidRPr="00C26A34">
              <w:rPr>
                <w:rFonts w:cstheme="minorHAnsi"/>
                <w:b/>
                <w:bCs/>
              </w:rPr>
              <w:t>Something to think about</w:t>
            </w:r>
          </w:p>
          <w:p w14:paraId="64A99FBE" w14:textId="7880A7DB" w:rsidR="00C26A34" w:rsidRPr="008E2D4B" w:rsidRDefault="00C26A34" w:rsidP="00C26A34">
            <w:pPr>
              <w:rPr>
                <w:rFonts w:cstheme="minorHAnsi"/>
                <w:b/>
                <w:bCs/>
                <w:color w:val="FF0000"/>
              </w:rPr>
            </w:pPr>
            <w:hyperlink r:id="rId16" w:history="1">
              <w:r w:rsidRPr="00C26A34">
                <w:rPr>
                  <w:rStyle w:val="Hyperlink"/>
                </w:rPr>
                <w:t>https://www.outoftheark.co.uk/ext/pdfs/outoftheark-at-home/SongActivity-AS-THE-SUN-RISES.pdf</w:t>
              </w:r>
            </w:hyperlink>
          </w:p>
        </w:tc>
      </w:tr>
      <w:tr w:rsidR="00346C4B" w:rsidRPr="00346C4B" w14:paraId="3F3A8743" w14:textId="5A4C290B" w:rsidTr="000079D4">
        <w:trPr>
          <w:trHeight w:val="885"/>
        </w:trPr>
        <w:tc>
          <w:tcPr>
            <w:tcW w:w="993" w:type="dxa"/>
            <w:vMerge/>
          </w:tcPr>
          <w:p w14:paraId="6664AC80" w14:textId="77777777" w:rsidR="00EB7721" w:rsidRPr="00346C4B" w:rsidRDefault="00EB7721" w:rsidP="00D82BB2">
            <w:pPr>
              <w:spacing w:after="100" w:afterAutospacing="1"/>
              <w:outlineLvl w:val="1"/>
              <w:rPr>
                <w:rFonts w:ascii="Arial" w:eastAsia="Times New Roman" w:hAnsi="Arial" w:cs="Arial"/>
                <w:b/>
                <w:bCs/>
                <w:color w:val="FF0000"/>
                <w:sz w:val="36"/>
                <w:szCs w:val="36"/>
                <w:lang w:eastAsia="en-GB"/>
              </w:rPr>
            </w:pPr>
          </w:p>
        </w:tc>
        <w:tc>
          <w:tcPr>
            <w:tcW w:w="8454" w:type="dxa"/>
          </w:tcPr>
          <w:p w14:paraId="659A7BA8" w14:textId="3908B840" w:rsidR="00EB29ED" w:rsidRPr="00C26A34" w:rsidRDefault="00346C4B" w:rsidP="00EB29ED">
            <w:pPr>
              <w:rPr>
                <w:rFonts w:cstheme="minorHAnsi"/>
                <w:b/>
                <w:bCs/>
              </w:rPr>
            </w:pPr>
            <w:r w:rsidRPr="00C26A34">
              <w:rPr>
                <w:rFonts w:cstheme="minorHAnsi"/>
                <w:b/>
                <w:bCs/>
              </w:rPr>
              <w:t xml:space="preserve">Listening and </w:t>
            </w:r>
            <w:r w:rsidR="00850A0B" w:rsidRPr="00C26A34">
              <w:rPr>
                <w:rFonts w:cstheme="minorHAnsi"/>
                <w:b/>
                <w:bCs/>
              </w:rPr>
              <w:t xml:space="preserve">Creating </w:t>
            </w:r>
          </w:p>
          <w:p w14:paraId="5F8ABBEC" w14:textId="77777777" w:rsidR="001D253C" w:rsidRDefault="001D253C" w:rsidP="001D253C">
            <w:pPr>
              <w:rPr>
                <w:b/>
                <w:bCs/>
              </w:rPr>
            </w:pPr>
            <w:r>
              <w:rPr>
                <w:b/>
                <w:bCs/>
              </w:rPr>
              <w:t>The Firebird by Igor Stravinsky on BBC Ten Pieces at Home</w:t>
            </w:r>
          </w:p>
          <w:p w14:paraId="68582D04" w14:textId="77777777" w:rsidR="001D253C" w:rsidRDefault="001D253C" w:rsidP="001D253C">
            <w:pPr>
              <w:pStyle w:val="Heading2"/>
              <w:spacing w:before="0" w:beforeAutospacing="0" w:after="0" w:afterAutospacing="0"/>
              <w:rPr>
                <w:rFonts w:asciiTheme="minorHAnsi" w:hAnsiTheme="minorHAnsi" w:cstheme="minorHAnsi"/>
                <w:b w:val="0"/>
                <w:bCs w:val="0"/>
                <w:sz w:val="22"/>
                <w:szCs w:val="22"/>
              </w:rPr>
            </w:pPr>
          </w:p>
          <w:p w14:paraId="19C3DBF4" w14:textId="77777777" w:rsidR="001D253C" w:rsidRDefault="001D253C" w:rsidP="001D253C">
            <w:pPr>
              <w:pStyle w:val="Heading2"/>
              <w:spacing w:before="0" w:beforeAutospacing="0" w:after="0" w:afterAutospacing="0"/>
              <w:outlineLvl w:val="1"/>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Scroll to Week 7 of BBC Ten Pieces at Home. First watch Claudia Winkelman as she discovers the magical story that inspired Stravinsky’s soaring music. Next, see how illustrator James Mayhew uses Stravinsky’s music to inspire him to draw. Listen again and create your own fantastic illustration.</w:t>
            </w:r>
          </w:p>
          <w:p w14:paraId="09D9EFE4" w14:textId="77777777" w:rsidR="001D253C" w:rsidRDefault="001D253C" w:rsidP="001D253C">
            <w:pPr>
              <w:pStyle w:val="Heading2"/>
              <w:spacing w:before="0" w:beforeAutospacing="0" w:after="0" w:afterAutospacing="0"/>
              <w:outlineLvl w:val="1"/>
              <w:rPr>
                <w:rFonts w:asciiTheme="minorHAnsi" w:hAnsiTheme="minorHAnsi" w:cstheme="minorHAnsi"/>
                <w:b w:val="0"/>
                <w:bCs w:val="0"/>
                <w:sz w:val="22"/>
                <w:szCs w:val="22"/>
              </w:rPr>
            </w:pPr>
          </w:p>
          <w:p w14:paraId="08D4C5EA" w14:textId="77777777" w:rsidR="001D253C" w:rsidRDefault="001D253C" w:rsidP="001D253C">
            <w:pPr>
              <w:pStyle w:val="Heading2"/>
              <w:spacing w:before="0" w:beforeAutospacing="0" w:after="0" w:afterAutospacing="0"/>
              <w:outlineLvl w:val="1"/>
              <w:rPr>
                <w:rFonts w:asciiTheme="minorHAnsi" w:hAnsiTheme="minorHAnsi" w:cstheme="minorHAnsi"/>
                <w:b w:val="0"/>
                <w:bCs w:val="0"/>
                <w:sz w:val="22"/>
                <w:szCs w:val="22"/>
              </w:rPr>
            </w:pPr>
            <w:hyperlink r:id="rId17" w:history="1">
              <w:r>
                <w:rPr>
                  <w:rStyle w:val="Hyperlink"/>
                  <w:rFonts w:asciiTheme="minorHAnsi" w:hAnsiTheme="minorHAnsi" w:cstheme="minorHAnsi"/>
                  <w:b w:val="0"/>
                  <w:bCs w:val="0"/>
                  <w:sz w:val="22"/>
                  <w:szCs w:val="22"/>
                </w:rPr>
                <w:t>https://www.bbc.co.uk/teach/ten-pieces/ten-pieces-at-home/zjy3382</w:t>
              </w:r>
            </w:hyperlink>
          </w:p>
          <w:p w14:paraId="36CF6356" w14:textId="4E740143" w:rsidR="008E2D4B" w:rsidRPr="008E2D4B" w:rsidRDefault="008E2D4B" w:rsidP="001D253C">
            <w:pPr>
              <w:rPr>
                <w:rFonts w:cstheme="minorHAnsi"/>
                <w:color w:val="FF0000"/>
              </w:rPr>
            </w:pPr>
          </w:p>
        </w:tc>
      </w:tr>
      <w:tr w:rsidR="00346C4B" w:rsidRPr="00346C4B" w14:paraId="5D70E7FE" w14:textId="77777777" w:rsidTr="000079D4">
        <w:trPr>
          <w:trHeight w:val="70"/>
        </w:trPr>
        <w:tc>
          <w:tcPr>
            <w:tcW w:w="993" w:type="dxa"/>
            <w:vMerge/>
          </w:tcPr>
          <w:p w14:paraId="5755CB76" w14:textId="77777777" w:rsidR="00EB7721" w:rsidRPr="00346C4B" w:rsidRDefault="00EB7721" w:rsidP="00D82BB2">
            <w:pPr>
              <w:spacing w:after="100" w:afterAutospacing="1"/>
              <w:outlineLvl w:val="1"/>
              <w:rPr>
                <w:rFonts w:ascii="Arial" w:eastAsia="Times New Roman" w:hAnsi="Arial" w:cs="Arial"/>
                <w:b/>
                <w:bCs/>
                <w:color w:val="FF0000"/>
                <w:sz w:val="36"/>
                <w:szCs w:val="36"/>
                <w:lang w:eastAsia="en-GB"/>
              </w:rPr>
            </w:pPr>
          </w:p>
        </w:tc>
        <w:tc>
          <w:tcPr>
            <w:tcW w:w="8454" w:type="dxa"/>
          </w:tcPr>
          <w:p w14:paraId="2B9D2055" w14:textId="77777777" w:rsidR="00EB7721" w:rsidRPr="00EC4E61" w:rsidRDefault="00EB7721" w:rsidP="00FB120C">
            <w:pPr>
              <w:pStyle w:val="NoSpacing"/>
              <w:rPr>
                <w:rFonts w:cstheme="minorHAnsi"/>
                <w:b/>
                <w:bCs/>
              </w:rPr>
            </w:pPr>
            <w:r w:rsidRPr="00EC4E61">
              <w:rPr>
                <w:rFonts w:cstheme="minorHAnsi"/>
                <w:b/>
                <w:bCs/>
              </w:rPr>
              <w:t xml:space="preserve">Recorders </w:t>
            </w:r>
          </w:p>
          <w:p w14:paraId="52EDAEE7" w14:textId="5A312D21" w:rsidR="00EB7721" w:rsidRPr="00EC4E61" w:rsidRDefault="00EB7721" w:rsidP="00FB120C">
            <w:pPr>
              <w:pStyle w:val="NoSpacing"/>
              <w:rPr>
                <w:rFonts w:cstheme="minorHAnsi"/>
              </w:rPr>
            </w:pPr>
            <w:r w:rsidRPr="00EC4E61">
              <w:rPr>
                <w:rFonts w:cstheme="minorHAnsi"/>
              </w:rPr>
              <w:t xml:space="preserve">1.Go to </w:t>
            </w:r>
            <w:hyperlink r:id="rId18" w:history="1">
              <w:r w:rsidRPr="00EC4E61">
                <w:rPr>
                  <w:rStyle w:val="Hyperlink"/>
                  <w:rFonts w:cstheme="minorHAnsi"/>
                  <w:color w:val="auto"/>
                </w:rPr>
                <w:t>https://www.shropshiremusicservice-charanga.org/yumu</w:t>
              </w:r>
            </w:hyperlink>
            <w:r w:rsidRPr="00EC4E61">
              <w:rPr>
                <w:rFonts w:cstheme="minorHAnsi"/>
              </w:rPr>
              <w:t xml:space="preserve"> and log in. </w:t>
            </w:r>
          </w:p>
          <w:p w14:paraId="0FBD7734" w14:textId="5CE8D4D7" w:rsidR="00EB7721" w:rsidRPr="00EC4E61" w:rsidRDefault="00EB7721" w:rsidP="00FB120C">
            <w:pPr>
              <w:pStyle w:val="NoSpacing"/>
              <w:rPr>
                <w:rFonts w:cstheme="minorHAnsi"/>
              </w:rPr>
            </w:pPr>
            <w:r w:rsidRPr="00EC4E61">
              <w:rPr>
                <w:rFonts w:cstheme="minorHAnsi"/>
              </w:rPr>
              <w:t>2.Enter your own username and password (The school office has these)</w:t>
            </w:r>
          </w:p>
          <w:p w14:paraId="2B188FC1" w14:textId="77777777" w:rsidR="00EB7721" w:rsidRPr="00EC4E61" w:rsidRDefault="00EB7721" w:rsidP="00FB120C">
            <w:pPr>
              <w:pStyle w:val="NoSpacing"/>
              <w:rPr>
                <w:rFonts w:cstheme="minorHAnsi"/>
              </w:rPr>
            </w:pPr>
            <w:r w:rsidRPr="00EC4E61">
              <w:rPr>
                <w:rFonts w:cstheme="minorHAnsi"/>
                <w:b/>
                <w:bCs/>
              </w:rPr>
              <w:t>Blown away.</w:t>
            </w:r>
            <w:r w:rsidRPr="00EC4E61">
              <w:rPr>
                <w:rFonts w:cstheme="minorHAnsi"/>
              </w:rPr>
              <w:t xml:space="preserve"> This is for Year 3 pupils.</w:t>
            </w:r>
          </w:p>
          <w:p w14:paraId="684FBBCC" w14:textId="0AF64393" w:rsidR="00EB7721" w:rsidRPr="00EC4E61" w:rsidRDefault="00EB7721" w:rsidP="00FB120C">
            <w:pPr>
              <w:pStyle w:val="NoSpacing"/>
              <w:rPr>
                <w:rFonts w:cstheme="minorHAnsi"/>
              </w:rPr>
            </w:pPr>
            <w:r w:rsidRPr="00EC4E61">
              <w:rPr>
                <w:rFonts w:cstheme="minorHAnsi"/>
              </w:rPr>
              <w:t xml:space="preserve"> Click on this. </w:t>
            </w:r>
            <w:r w:rsidR="00EC4E61" w:rsidRPr="00EC4E61">
              <w:rPr>
                <w:rFonts w:cstheme="minorHAnsi"/>
              </w:rPr>
              <w:t>Contact a friend and choose one of the pieces for you both to work on. Meet up online or outdoors and perform for one another</w:t>
            </w:r>
          </w:p>
          <w:p w14:paraId="0BA1EE50" w14:textId="77777777" w:rsidR="00EB7721" w:rsidRPr="00EC4E61" w:rsidRDefault="00EB7721" w:rsidP="00FB120C">
            <w:pPr>
              <w:pStyle w:val="NoSpacing"/>
              <w:rPr>
                <w:rFonts w:cstheme="minorHAnsi"/>
              </w:rPr>
            </w:pPr>
            <w:r w:rsidRPr="00EC4E61">
              <w:rPr>
                <w:rFonts w:cstheme="minorHAnsi"/>
                <w:b/>
                <w:bCs/>
              </w:rPr>
              <w:t xml:space="preserve">Assignments </w:t>
            </w:r>
            <w:r w:rsidRPr="00EC4E61">
              <w:rPr>
                <w:rFonts w:cstheme="minorHAnsi"/>
              </w:rPr>
              <w:t>This is for Y4/5/6 pupils</w:t>
            </w:r>
          </w:p>
          <w:p w14:paraId="6C5BC2F4" w14:textId="0A91F82E" w:rsidR="00EB7721" w:rsidRPr="00EC4E61" w:rsidRDefault="00EB7721" w:rsidP="00FB120C">
            <w:pPr>
              <w:pStyle w:val="NoSpacing"/>
              <w:rPr>
                <w:rFonts w:cstheme="minorHAnsi"/>
              </w:rPr>
            </w:pPr>
            <w:r w:rsidRPr="00EC4E61">
              <w:rPr>
                <w:rFonts w:cstheme="minorHAnsi"/>
              </w:rPr>
              <w:t>Click on this. There are three lessons. Click on the one that applies to you.</w:t>
            </w:r>
          </w:p>
          <w:p w14:paraId="2DB384EE" w14:textId="77777777" w:rsidR="00EC4E61" w:rsidRPr="00EC4E61" w:rsidRDefault="00EC4E61" w:rsidP="00EC4E61">
            <w:pPr>
              <w:pStyle w:val="NoSpacing"/>
              <w:rPr>
                <w:rFonts w:cstheme="minorHAnsi"/>
              </w:rPr>
            </w:pPr>
            <w:r w:rsidRPr="00EC4E61">
              <w:rPr>
                <w:rFonts w:cstheme="minorHAnsi"/>
              </w:rPr>
              <w:t>Contact a friend and choose one of the pieces for you both to work on. Meet up online or outdoors and perform for one another</w:t>
            </w:r>
          </w:p>
          <w:p w14:paraId="116B538C" w14:textId="47142EFF" w:rsidR="008E2D4B" w:rsidRPr="008E2D4B" w:rsidRDefault="008E2D4B" w:rsidP="00EC4E61">
            <w:pPr>
              <w:pStyle w:val="NoSpacing"/>
              <w:rPr>
                <w:rFonts w:cstheme="minorHAnsi"/>
                <w:color w:val="FF0000"/>
              </w:rPr>
            </w:pPr>
          </w:p>
        </w:tc>
      </w:tr>
      <w:tr w:rsidR="00346C4B" w:rsidRPr="00346C4B" w14:paraId="53E6261B" w14:textId="77777777" w:rsidTr="000079D4">
        <w:trPr>
          <w:trHeight w:val="525"/>
        </w:trPr>
        <w:tc>
          <w:tcPr>
            <w:tcW w:w="993" w:type="dxa"/>
            <w:vMerge/>
          </w:tcPr>
          <w:p w14:paraId="3249FD32" w14:textId="77777777" w:rsidR="00EB7721" w:rsidRPr="00346C4B" w:rsidRDefault="00EB7721" w:rsidP="00D82BB2">
            <w:pPr>
              <w:spacing w:after="100" w:afterAutospacing="1"/>
              <w:outlineLvl w:val="1"/>
              <w:rPr>
                <w:rFonts w:ascii="Arial" w:eastAsia="Times New Roman" w:hAnsi="Arial" w:cs="Arial"/>
                <w:b/>
                <w:bCs/>
                <w:color w:val="FF0000"/>
                <w:sz w:val="36"/>
                <w:szCs w:val="36"/>
                <w:lang w:eastAsia="en-GB"/>
              </w:rPr>
            </w:pPr>
          </w:p>
        </w:tc>
        <w:tc>
          <w:tcPr>
            <w:tcW w:w="8454" w:type="dxa"/>
          </w:tcPr>
          <w:p w14:paraId="5B83371C" w14:textId="0409F8E1" w:rsidR="00983B2F" w:rsidRPr="008E2D4B" w:rsidRDefault="00983B2F" w:rsidP="00FB120C">
            <w:pPr>
              <w:pStyle w:val="NoSpacing"/>
              <w:rPr>
                <w:rFonts w:cstheme="minorHAnsi"/>
              </w:rPr>
            </w:pPr>
            <w:r w:rsidRPr="00EC4E61">
              <w:rPr>
                <w:rFonts w:cstheme="minorHAnsi"/>
              </w:rPr>
              <w:t>Violins Y4</w:t>
            </w:r>
            <w:r w:rsidR="00E10221" w:rsidRPr="00EC4E61">
              <w:rPr>
                <w:rFonts w:cstheme="minorHAnsi"/>
              </w:rPr>
              <w:t xml:space="preserve">: </w:t>
            </w:r>
            <w:r w:rsidR="00EC4E61" w:rsidRPr="00EC4E61">
              <w:rPr>
                <w:rFonts w:cstheme="minorHAnsi"/>
              </w:rPr>
              <w:t xml:space="preserve">Pick your </w:t>
            </w:r>
            <w:r w:rsidR="00EC4E61">
              <w:rPr>
                <w:rFonts w:cstheme="minorHAnsi"/>
              </w:rPr>
              <w:t>favourite; This week have a look at any violin music you have at home and chose a melody to work on.</w:t>
            </w:r>
          </w:p>
        </w:tc>
      </w:tr>
      <w:tr w:rsidR="00346C4B" w:rsidRPr="00346C4B" w14:paraId="6B1DD1EA" w14:textId="20E03CFF" w:rsidTr="0065707E">
        <w:trPr>
          <w:trHeight w:val="4905"/>
        </w:trPr>
        <w:tc>
          <w:tcPr>
            <w:tcW w:w="993" w:type="dxa"/>
            <w:vMerge w:val="restart"/>
          </w:tcPr>
          <w:p w14:paraId="4363EA3C" w14:textId="03C034EB" w:rsidR="00EB7721" w:rsidRPr="00346C4B" w:rsidRDefault="00EB7721" w:rsidP="00242A42">
            <w:pPr>
              <w:spacing w:after="100" w:afterAutospacing="1"/>
              <w:jc w:val="both"/>
              <w:outlineLvl w:val="1"/>
              <w:rPr>
                <w:rFonts w:eastAsia="Times New Roman" w:cstheme="minorHAnsi"/>
                <w:color w:val="FF0000"/>
                <w:lang w:eastAsia="en-GB"/>
              </w:rPr>
            </w:pPr>
            <w:r w:rsidRPr="008E2D4B">
              <w:rPr>
                <w:rFonts w:eastAsia="Times New Roman" w:cstheme="minorHAnsi"/>
                <w:lang w:eastAsia="en-GB"/>
              </w:rPr>
              <w:t>Y5/6</w:t>
            </w:r>
          </w:p>
        </w:tc>
        <w:tc>
          <w:tcPr>
            <w:tcW w:w="8454" w:type="dxa"/>
          </w:tcPr>
          <w:p w14:paraId="5169A7D8" w14:textId="77777777" w:rsidR="00936622" w:rsidRDefault="00936622" w:rsidP="00936622">
            <w:pPr>
              <w:rPr>
                <w:rFonts w:cstheme="minorHAnsi"/>
                <w:b/>
                <w:bCs/>
              </w:rPr>
            </w:pPr>
            <w:r>
              <w:rPr>
                <w:rFonts w:cstheme="minorHAnsi"/>
                <w:b/>
                <w:bCs/>
              </w:rPr>
              <w:t>Singing</w:t>
            </w:r>
          </w:p>
          <w:p w14:paraId="5D58D7EB" w14:textId="77777777" w:rsidR="00936622" w:rsidRDefault="00936622" w:rsidP="00936622">
            <w:pPr>
              <w:rPr>
                <w:rFonts w:cstheme="minorHAnsi"/>
                <w:b/>
                <w:bCs/>
              </w:rPr>
            </w:pPr>
            <w:r>
              <w:rPr>
                <w:rFonts w:cstheme="minorHAnsi"/>
                <w:b/>
                <w:bCs/>
              </w:rPr>
              <w:t>1.Wiggle Jiggle</w:t>
            </w:r>
          </w:p>
          <w:p w14:paraId="34603308" w14:textId="77777777" w:rsidR="00936622" w:rsidRDefault="00936622" w:rsidP="00936622">
            <w:pPr>
              <w:rPr>
                <w:rFonts w:cstheme="minorHAnsi"/>
                <w:b/>
                <w:bCs/>
                <w:color w:val="3366FF"/>
              </w:rPr>
            </w:pPr>
            <w:hyperlink r:id="rId19" w:history="1">
              <w:r>
                <w:rPr>
                  <w:rStyle w:val="Hyperlink"/>
                  <w:color w:val="3366FF"/>
                </w:rPr>
                <w:t>https://www.singup.org/singupathome/songs-to-get-moving</w:t>
              </w:r>
            </w:hyperlink>
          </w:p>
          <w:p w14:paraId="69927985" w14:textId="77777777" w:rsidR="00936622" w:rsidRDefault="00936622" w:rsidP="00936622">
            <w:pPr>
              <w:rPr>
                <w:rFonts w:cstheme="minorHAnsi"/>
                <w:b/>
                <w:bCs/>
              </w:rPr>
            </w:pPr>
            <w:r>
              <w:rPr>
                <w:rFonts w:cstheme="minorHAnsi"/>
                <w:b/>
                <w:bCs/>
              </w:rPr>
              <w:t>Get those bodies moving!</w:t>
            </w:r>
          </w:p>
          <w:p w14:paraId="13BA40B1" w14:textId="4D47CFDB" w:rsidR="00EB7721" w:rsidRPr="00ED7022" w:rsidRDefault="00EB7721" w:rsidP="00940281">
            <w:pPr>
              <w:rPr>
                <w:rFonts w:cstheme="minorHAnsi"/>
                <w:b/>
                <w:bCs/>
              </w:rPr>
            </w:pPr>
            <w:r w:rsidRPr="00ED7022">
              <w:rPr>
                <w:rFonts w:cstheme="minorHAnsi"/>
                <w:b/>
                <w:bCs/>
              </w:rPr>
              <w:t>2.</w:t>
            </w:r>
            <w:r w:rsidR="00ED7022" w:rsidRPr="00ED7022">
              <w:rPr>
                <w:rFonts w:cstheme="minorHAnsi"/>
                <w:b/>
                <w:bCs/>
              </w:rPr>
              <w:t xml:space="preserve"> A</w:t>
            </w:r>
            <w:r w:rsidR="00936622" w:rsidRPr="00ED7022">
              <w:rPr>
                <w:rFonts w:cstheme="minorHAnsi"/>
                <w:b/>
                <w:bCs/>
              </w:rPr>
              <w:t xml:space="preserve"> poor bir</w:t>
            </w:r>
            <w:r w:rsidR="00ED7022" w:rsidRPr="00ED7022">
              <w:rPr>
                <w:rFonts w:cstheme="minorHAnsi"/>
                <w:b/>
                <w:bCs/>
              </w:rPr>
              <w:t>d</w:t>
            </w:r>
            <w:r w:rsidR="00850A0B" w:rsidRPr="00ED7022">
              <w:rPr>
                <w:rFonts w:cstheme="minorHAnsi"/>
                <w:b/>
                <w:bCs/>
              </w:rPr>
              <w:t xml:space="preserve"> </w:t>
            </w:r>
            <w:r w:rsidRPr="00ED7022">
              <w:rPr>
                <w:rFonts w:cstheme="minorHAnsi"/>
                <w:b/>
                <w:bCs/>
              </w:rPr>
              <w:t xml:space="preserve">(Day </w:t>
            </w:r>
            <w:r w:rsidR="00936622" w:rsidRPr="00ED7022">
              <w:rPr>
                <w:rFonts w:cstheme="minorHAnsi"/>
                <w:b/>
                <w:bCs/>
              </w:rPr>
              <w:t>38</w:t>
            </w:r>
            <w:r w:rsidRPr="00ED7022">
              <w:rPr>
                <w:rFonts w:cstheme="minorHAnsi"/>
                <w:b/>
                <w:bCs/>
              </w:rPr>
              <w:t>)</w:t>
            </w:r>
          </w:p>
          <w:p w14:paraId="6471FEEA" w14:textId="17522936" w:rsidR="00ED7022" w:rsidRPr="00ED7022" w:rsidRDefault="001057AF" w:rsidP="00C03BBB">
            <w:pPr>
              <w:rPr>
                <w:rStyle w:val="Hyperlink"/>
                <w:rFonts w:cstheme="minorHAnsi"/>
                <w:color w:val="3366FF"/>
              </w:rPr>
            </w:pPr>
            <w:hyperlink r:id="rId20" w:history="1">
              <w:r w:rsidR="00EB7721" w:rsidRPr="00ED7022">
                <w:rPr>
                  <w:rStyle w:val="Hyperlink"/>
                  <w:rFonts w:cstheme="minorHAnsi"/>
                  <w:color w:val="3366FF"/>
                </w:rPr>
                <w:t>https://www.nycos.co.uk/daily-activities/</w:t>
              </w:r>
            </w:hyperlink>
          </w:p>
          <w:p w14:paraId="2320A66F" w14:textId="173CECB9" w:rsidR="00ED7022" w:rsidRPr="00ED7022" w:rsidRDefault="00ED7022" w:rsidP="00C03BBB">
            <w:pPr>
              <w:rPr>
                <w:rStyle w:val="Hyperlink"/>
                <w:rFonts w:cstheme="minorHAnsi"/>
                <w:color w:val="auto"/>
                <w:u w:val="none"/>
              </w:rPr>
            </w:pPr>
            <w:r w:rsidRPr="00ED7022">
              <w:rPr>
                <w:rStyle w:val="Hyperlink"/>
                <w:color w:val="auto"/>
                <w:u w:val="none"/>
              </w:rPr>
              <w:t>Check out the lyrics on the song sheet</w:t>
            </w:r>
          </w:p>
          <w:p w14:paraId="55B09EBB" w14:textId="77777777" w:rsidR="001D253C" w:rsidRDefault="001D253C" w:rsidP="001D253C">
            <w:pPr>
              <w:rPr>
                <w:rFonts w:cstheme="minorHAnsi"/>
                <w:b/>
                <w:bCs/>
                <w:color w:val="FF0000"/>
              </w:rPr>
            </w:pPr>
            <w:r>
              <w:rPr>
                <w:rFonts w:cstheme="minorHAnsi"/>
                <w:b/>
                <w:bCs/>
              </w:rPr>
              <w:t xml:space="preserve">3. </w:t>
            </w:r>
            <w:r>
              <w:rPr>
                <w:b/>
                <w:bCs/>
              </w:rPr>
              <w:t>Roll the old Chariot along</w:t>
            </w:r>
          </w:p>
          <w:p w14:paraId="73C659DA" w14:textId="77777777" w:rsidR="001D253C" w:rsidRDefault="001D253C" w:rsidP="001D253C">
            <w:r>
              <w:rPr>
                <w:rFonts w:cstheme="minorHAnsi"/>
                <w:b/>
                <w:bCs/>
                <w:color w:val="FF0000"/>
              </w:rPr>
              <w:t xml:space="preserve"> </w:t>
            </w:r>
            <w:hyperlink r:id="rId21" w:history="1">
              <w:r>
                <w:rPr>
                  <w:rStyle w:val="Hyperlink"/>
                </w:rPr>
                <w:t>https://www.singup.org/singupathome/songs-for-learning/4-7</w:t>
              </w:r>
            </w:hyperlink>
          </w:p>
          <w:p w14:paraId="4A538969" w14:textId="7C755E2E" w:rsidR="00005223" w:rsidRPr="002A4355" w:rsidRDefault="001D253C" w:rsidP="00005223">
            <w:pPr>
              <w:rPr>
                <w:rFonts w:cstheme="minorHAnsi"/>
                <w:b/>
                <w:bCs/>
                <w:color w:val="FF0000"/>
              </w:rPr>
            </w:pPr>
            <w:r>
              <w:t xml:space="preserve">Try singing </w:t>
            </w:r>
            <w:proofErr w:type="gramStart"/>
            <w:r>
              <w:rPr>
                <w:i/>
                <w:iCs/>
              </w:rPr>
              <w:t>The</w:t>
            </w:r>
            <w:proofErr w:type="gramEnd"/>
            <w:r>
              <w:rPr>
                <w:i/>
                <w:iCs/>
              </w:rPr>
              <w:t xml:space="preserve"> drunken sailor</w:t>
            </w:r>
            <w:r>
              <w:t xml:space="preserve"> as a partner song with this just as we do with </w:t>
            </w:r>
            <w:r>
              <w:rPr>
                <w:i/>
                <w:iCs/>
              </w:rPr>
              <w:t xml:space="preserve">I’m </w:t>
            </w:r>
            <w:proofErr w:type="spellStart"/>
            <w:r>
              <w:rPr>
                <w:i/>
                <w:iCs/>
              </w:rPr>
              <w:t>gonna</w:t>
            </w:r>
            <w:proofErr w:type="spellEnd"/>
            <w:r>
              <w:rPr>
                <w:i/>
                <w:iCs/>
              </w:rPr>
              <w:t xml:space="preserve"> sing</w:t>
            </w:r>
            <w:r>
              <w:t xml:space="preserve"> and </w:t>
            </w:r>
            <w:r>
              <w:rPr>
                <w:i/>
                <w:iCs/>
              </w:rPr>
              <w:t>Swing low.</w:t>
            </w:r>
          </w:p>
          <w:p w14:paraId="01CB6C12" w14:textId="77777777" w:rsidR="00005223" w:rsidRPr="001D253C" w:rsidRDefault="00005223" w:rsidP="00005223">
            <w:pPr>
              <w:rPr>
                <w:rFonts w:cstheme="minorHAnsi"/>
                <w:b/>
                <w:bCs/>
              </w:rPr>
            </w:pPr>
            <w:r w:rsidRPr="001D253C">
              <w:rPr>
                <w:rFonts w:cstheme="minorHAnsi"/>
                <w:b/>
                <w:bCs/>
              </w:rPr>
              <w:t>4. Count on me</w:t>
            </w:r>
          </w:p>
          <w:p w14:paraId="73FDA9BB" w14:textId="2464D21A" w:rsidR="00005223" w:rsidRDefault="00005223" w:rsidP="00005223">
            <w:pPr>
              <w:rPr>
                <w:rStyle w:val="Hyperlink"/>
                <w:rFonts w:cstheme="minorHAnsi"/>
                <w:color w:val="auto"/>
              </w:rPr>
            </w:pPr>
            <w:r w:rsidRPr="001D253C">
              <w:rPr>
                <w:rFonts w:cstheme="minorHAnsi"/>
              </w:rPr>
              <w:t xml:space="preserve"> </w:t>
            </w:r>
            <w:hyperlink r:id="rId22" w:history="1">
              <w:r w:rsidRPr="001D253C">
                <w:rPr>
                  <w:rStyle w:val="Hyperlink"/>
                  <w:rFonts w:cstheme="minorHAnsi"/>
                  <w:color w:val="auto"/>
                </w:rPr>
                <w:t>https://www.singup.org/singupathome/empowering-inspiring</w:t>
              </w:r>
            </w:hyperlink>
          </w:p>
          <w:p w14:paraId="4CFA6BB7" w14:textId="77777777" w:rsidR="00C26A34" w:rsidRDefault="00C26A34" w:rsidP="00C26A34">
            <w:pPr>
              <w:rPr>
                <w:rFonts w:cstheme="minorHAnsi"/>
                <w:b/>
                <w:bCs/>
              </w:rPr>
            </w:pPr>
            <w:r>
              <w:rPr>
                <w:rFonts w:cstheme="minorHAnsi"/>
                <w:b/>
                <w:bCs/>
              </w:rPr>
              <w:t>5. As the sun rises</w:t>
            </w:r>
          </w:p>
          <w:p w14:paraId="3E032791" w14:textId="77777777" w:rsidR="00C26A34" w:rsidRDefault="00C26A34" w:rsidP="00C26A34">
            <w:pPr>
              <w:rPr>
                <w:rFonts w:ascii="Comic Sans MS" w:hAnsi="Comic Sans MS"/>
              </w:rPr>
            </w:pPr>
            <w:r>
              <w:rPr>
                <w:rFonts w:ascii="Comic Sans MS" w:hAnsi="Comic Sans MS"/>
              </w:rPr>
              <w:t xml:space="preserve"> </w:t>
            </w:r>
            <w:hyperlink r:id="rId23" w:history="1">
              <w:r>
                <w:rPr>
                  <w:rStyle w:val="Hyperlink"/>
                </w:rPr>
                <w:t>https://www.youtube.com/watch?time_continue=148&amp;v=IAQte2rSP5I&amp;feature=emb_logo</w:t>
              </w:r>
            </w:hyperlink>
            <w:r>
              <w:rPr>
                <w:rFonts w:ascii="Comic Sans MS" w:hAnsi="Comic Sans MS"/>
              </w:rPr>
              <w:t xml:space="preserve">           </w:t>
            </w:r>
          </w:p>
          <w:p w14:paraId="1A11C895" w14:textId="77777777" w:rsidR="00C26A34" w:rsidRDefault="00C26A34" w:rsidP="00C26A34">
            <w:pPr>
              <w:rPr>
                <w:rFonts w:cstheme="minorHAnsi"/>
                <w:b/>
                <w:bCs/>
              </w:rPr>
            </w:pPr>
            <w:r>
              <w:rPr>
                <w:rFonts w:cstheme="minorHAnsi"/>
                <w:b/>
                <w:bCs/>
              </w:rPr>
              <w:t>Something to think about</w:t>
            </w:r>
          </w:p>
          <w:p w14:paraId="4ADCFDE5" w14:textId="3748CCFA" w:rsidR="00C26A34" w:rsidRPr="001D253C" w:rsidRDefault="00C26A34" w:rsidP="00C26A34">
            <w:pPr>
              <w:rPr>
                <w:rFonts w:cstheme="minorHAnsi"/>
                <w:b/>
                <w:bCs/>
              </w:rPr>
            </w:pPr>
            <w:hyperlink r:id="rId24" w:history="1">
              <w:r>
                <w:rPr>
                  <w:rStyle w:val="Hyperlink"/>
                </w:rPr>
                <w:t>https://www.outoftheark.co.uk/ext/pdfs/outoftheark-at-home/SongActivity-AS-THE-SUN-RISES.pdf</w:t>
              </w:r>
            </w:hyperlink>
          </w:p>
          <w:p w14:paraId="5590BE0E" w14:textId="4CCBF7E1" w:rsidR="000E33C9" w:rsidRPr="008E2D4B" w:rsidRDefault="000E33C9" w:rsidP="00A2152A">
            <w:pPr>
              <w:rPr>
                <w:rFonts w:eastAsia="Times New Roman" w:cstheme="minorHAnsi"/>
                <w:b/>
                <w:bCs/>
                <w:color w:val="FF0000"/>
                <w:lang w:eastAsia="en-GB"/>
              </w:rPr>
            </w:pPr>
          </w:p>
        </w:tc>
      </w:tr>
      <w:tr w:rsidR="0065707E" w:rsidRPr="00346C4B" w14:paraId="17717BCE" w14:textId="77777777" w:rsidTr="000079D4">
        <w:trPr>
          <w:trHeight w:val="465"/>
        </w:trPr>
        <w:tc>
          <w:tcPr>
            <w:tcW w:w="993" w:type="dxa"/>
            <w:vMerge/>
          </w:tcPr>
          <w:p w14:paraId="74C8914F" w14:textId="77777777" w:rsidR="0065707E" w:rsidRPr="008E2D4B" w:rsidRDefault="0065707E" w:rsidP="00242A42">
            <w:pPr>
              <w:spacing w:after="100" w:afterAutospacing="1"/>
              <w:jc w:val="both"/>
              <w:outlineLvl w:val="1"/>
              <w:rPr>
                <w:rFonts w:eastAsia="Times New Roman" w:cstheme="minorHAnsi"/>
                <w:lang w:eastAsia="en-GB"/>
              </w:rPr>
            </w:pPr>
          </w:p>
        </w:tc>
        <w:tc>
          <w:tcPr>
            <w:tcW w:w="8454" w:type="dxa"/>
          </w:tcPr>
          <w:p w14:paraId="3520FD54" w14:textId="1C8CAC1B" w:rsidR="0065707E" w:rsidRDefault="0065707E" w:rsidP="00A2152A">
            <w:pPr>
              <w:rPr>
                <w:rFonts w:cstheme="minorHAnsi"/>
                <w:b/>
                <w:bCs/>
              </w:rPr>
            </w:pPr>
            <w:r>
              <w:rPr>
                <w:rFonts w:cstheme="minorHAnsi"/>
                <w:b/>
                <w:bCs/>
              </w:rPr>
              <w:t>Year 6 Special</w:t>
            </w:r>
            <w:r w:rsidR="00EC4E61">
              <w:rPr>
                <w:rFonts w:cstheme="minorHAnsi"/>
                <w:b/>
                <w:bCs/>
              </w:rPr>
              <w:t xml:space="preserve"> for the final two weeks of term</w:t>
            </w:r>
          </w:p>
          <w:p w14:paraId="6691A73A" w14:textId="204D9049" w:rsidR="0065707E" w:rsidRDefault="0065707E" w:rsidP="0065707E">
            <w:pPr>
              <w:jc w:val="both"/>
            </w:pPr>
            <w:r>
              <w:t>Follow th</w:t>
            </w:r>
            <w:r>
              <w:t>e attached</w:t>
            </w:r>
            <w:r>
              <w:t xml:space="preserve"> listening and composing activities based on Harry Potter music</w:t>
            </w:r>
            <w:r>
              <w:t>.</w:t>
            </w:r>
            <w:r>
              <w:t xml:space="preserve"> </w:t>
            </w:r>
          </w:p>
          <w:p w14:paraId="52984A1A" w14:textId="58D2BE13" w:rsidR="0065707E" w:rsidRDefault="0065707E" w:rsidP="0065707E">
            <w:pPr>
              <w:jc w:val="both"/>
            </w:pPr>
            <w:r>
              <w:t>Listen</w:t>
            </w:r>
            <w:r w:rsidR="001057AF">
              <w:t xml:space="preserve"> to</w:t>
            </w:r>
            <w:r>
              <w:t xml:space="preserve"> and appraise familiar music from the Harry Potter films, using the listening guide and exercise sheet in the pack.</w:t>
            </w:r>
          </w:p>
          <w:p w14:paraId="6D56212F" w14:textId="14D85000" w:rsidR="0065707E" w:rsidRDefault="0065707E" w:rsidP="0065707E">
            <w:pPr>
              <w:jc w:val="both"/>
            </w:pPr>
            <w:r>
              <w:t>Then watch this fun video of a rhythmic chant using the characters’ names from the films. Challenge the class</w:t>
            </w:r>
            <w:r w:rsidR="001057AF">
              <w:t xml:space="preserve"> or yourself</w:t>
            </w:r>
            <w:r>
              <w:t xml:space="preserve"> to create </w:t>
            </w:r>
            <w:r w:rsidR="001057AF">
              <w:t xml:space="preserve">a </w:t>
            </w:r>
            <w:proofErr w:type="spellStart"/>
            <w:r w:rsidR="001057AF">
              <w:t>Ruyton</w:t>
            </w:r>
            <w:proofErr w:type="spellEnd"/>
            <w:r w:rsidR="001057AF">
              <w:t xml:space="preserve"> XI Towns</w:t>
            </w:r>
            <w:r>
              <w:t xml:space="preserve"> version! Turn it into a leavers’ chant using everyone’s names!</w:t>
            </w:r>
          </w:p>
          <w:p w14:paraId="1C440AD4" w14:textId="77777777" w:rsidR="0065707E" w:rsidRDefault="0065707E" w:rsidP="0065707E">
            <w:hyperlink r:id="rId25" w:history="1">
              <w:r>
                <w:rPr>
                  <w:rStyle w:val="Hyperlink"/>
                </w:rPr>
                <w:t>https://www.youtube.com/watch?v=Tx1XIm6q4r4</w:t>
              </w:r>
            </w:hyperlink>
            <w:r>
              <w:t xml:space="preserve"> </w:t>
            </w:r>
          </w:p>
          <w:p w14:paraId="4D7B8A32" w14:textId="01DA7757" w:rsidR="0065707E" w:rsidRDefault="0065707E" w:rsidP="00A2152A">
            <w:pPr>
              <w:rPr>
                <w:rFonts w:cstheme="minorHAnsi"/>
                <w:b/>
                <w:bCs/>
              </w:rPr>
            </w:pPr>
          </w:p>
        </w:tc>
      </w:tr>
      <w:tr w:rsidR="00346C4B" w:rsidRPr="00346C4B" w14:paraId="2B3A2A31" w14:textId="79254DAC" w:rsidTr="000079D4">
        <w:tc>
          <w:tcPr>
            <w:tcW w:w="993" w:type="dxa"/>
            <w:vMerge/>
          </w:tcPr>
          <w:p w14:paraId="720B0134" w14:textId="77777777" w:rsidR="00EB7721" w:rsidRPr="00346C4B" w:rsidRDefault="00EB7721" w:rsidP="00D82BB2">
            <w:pPr>
              <w:spacing w:after="100" w:afterAutospacing="1"/>
              <w:outlineLvl w:val="1"/>
              <w:rPr>
                <w:rFonts w:eastAsia="Times New Roman" w:cstheme="minorHAnsi"/>
                <w:b/>
                <w:bCs/>
                <w:color w:val="FF0000"/>
                <w:lang w:eastAsia="en-GB"/>
              </w:rPr>
            </w:pPr>
          </w:p>
        </w:tc>
        <w:tc>
          <w:tcPr>
            <w:tcW w:w="8454" w:type="dxa"/>
          </w:tcPr>
          <w:p w14:paraId="1D8FDDD6" w14:textId="19C516CF" w:rsidR="009624FB" w:rsidRPr="0065707E" w:rsidRDefault="009624FB" w:rsidP="009624FB">
            <w:pPr>
              <w:rPr>
                <w:rFonts w:cstheme="minorHAnsi"/>
                <w:b/>
                <w:bCs/>
              </w:rPr>
            </w:pPr>
            <w:r w:rsidRPr="0065707E">
              <w:rPr>
                <w:rFonts w:cstheme="minorHAnsi"/>
                <w:b/>
                <w:bCs/>
              </w:rPr>
              <w:t xml:space="preserve">Listening and Creating  </w:t>
            </w:r>
          </w:p>
          <w:p w14:paraId="30A02DD6" w14:textId="5B33AB35" w:rsidR="001D253C" w:rsidRDefault="001D253C" w:rsidP="0065707E">
            <w:pPr>
              <w:rPr>
                <w:b/>
                <w:bCs/>
              </w:rPr>
            </w:pPr>
            <w:r w:rsidRPr="0065707E">
              <w:rPr>
                <w:b/>
                <w:bCs/>
              </w:rPr>
              <w:t xml:space="preserve">The Firebird by Igor Stravinsky </w:t>
            </w:r>
            <w:r>
              <w:rPr>
                <w:b/>
                <w:bCs/>
              </w:rPr>
              <w:t>on BBC Ten Pieces at Home</w:t>
            </w:r>
          </w:p>
          <w:p w14:paraId="683BEB4A" w14:textId="77777777" w:rsidR="0065707E" w:rsidRPr="0065707E" w:rsidRDefault="0065707E" w:rsidP="0065707E">
            <w:pPr>
              <w:rPr>
                <w:b/>
                <w:bCs/>
              </w:rPr>
            </w:pPr>
          </w:p>
          <w:p w14:paraId="0C0B317A" w14:textId="77777777" w:rsidR="001D253C" w:rsidRDefault="001D253C" w:rsidP="001D253C">
            <w:pPr>
              <w:pStyle w:val="Heading2"/>
              <w:spacing w:before="0" w:beforeAutospacing="0" w:after="0" w:afterAutospacing="0"/>
              <w:outlineLvl w:val="1"/>
              <w:rPr>
                <w:rFonts w:asciiTheme="minorHAnsi" w:hAnsiTheme="minorHAnsi" w:cstheme="minorHAnsi"/>
                <w:b w:val="0"/>
                <w:bCs w:val="0"/>
                <w:sz w:val="22"/>
                <w:szCs w:val="22"/>
              </w:rPr>
            </w:pPr>
            <w:r>
              <w:rPr>
                <w:rFonts w:asciiTheme="minorHAnsi" w:hAnsiTheme="minorHAnsi" w:cstheme="minorHAnsi"/>
                <w:b w:val="0"/>
                <w:bCs w:val="0"/>
                <w:sz w:val="22"/>
                <w:szCs w:val="22"/>
              </w:rPr>
              <w:t>Scroll to Week 7 of BBC Ten Pieces at Home. First watch Claudia Winkelman as she discovers the magical story that inspired Stravinsky’s soaring music. Next, see how illustrator James Mayhew uses Stravinsky’s music to inspire him to draw. Listen again and create your own fantastic illustration.</w:t>
            </w:r>
          </w:p>
          <w:p w14:paraId="2475DAC8" w14:textId="77777777" w:rsidR="001D253C" w:rsidRDefault="001D253C" w:rsidP="001D253C">
            <w:pPr>
              <w:pStyle w:val="Heading2"/>
              <w:spacing w:before="0" w:beforeAutospacing="0" w:after="0" w:afterAutospacing="0"/>
              <w:outlineLvl w:val="1"/>
              <w:rPr>
                <w:rFonts w:asciiTheme="minorHAnsi" w:hAnsiTheme="minorHAnsi" w:cstheme="minorHAnsi"/>
                <w:b w:val="0"/>
                <w:bCs w:val="0"/>
                <w:sz w:val="22"/>
                <w:szCs w:val="22"/>
              </w:rPr>
            </w:pPr>
          </w:p>
          <w:p w14:paraId="5856ECBE" w14:textId="77777777" w:rsidR="001D253C" w:rsidRDefault="001D253C" w:rsidP="001D253C">
            <w:pPr>
              <w:pStyle w:val="Heading2"/>
              <w:spacing w:before="0" w:beforeAutospacing="0" w:after="0" w:afterAutospacing="0"/>
              <w:outlineLvl w:val="1"/>
              <w:rPr>
                <w:rFonts w:asciiTheme="minorHAnsi" w:hAnsiTheme="minorHAnsi" w:cstheme="minorHAnsi"/>
                <w:b w:val="0"/>
                <w:bCs w:val="0"/>
                <w:sz w:val="22"/>
                <w:szCs w:val="22"/>
              </w:rPr>
            </w:pPr>
            <w:hyperlink r:id="rId26" w:history="1">
              <w:r>
                <w:rPr>
                  <w:rStyle w:val="Hyperlink"/>
                  <w:rFonts w:asciiTheme="minorHAnsi" w:hAnsiTheme="minorHAnsi" w:cstheme="minorHAnsi"/>
                  <w:b w:val="0"/>
                  <w:bCs w:val="0"/>
                  <w:sz w:val="22"/>
                  <w:szCs w:val="22"/>
                </w:rPr>
                <w:t>https://www.bbc.co.uk/teach/ten-pieces/ten-pieces-at-home/zjy3382</w:t>
              </w:r>
            </w:hyperlink>
          </w:p>
          <w:p w14:paraId="2721C562" w14:textId="3DAAFE8D" w:rsidR="00EB7721" w:rsidRPr="008E2D4B" w:rsidRDefault="00EB7721" w:rsidP="009624FB">
            <w:pPr>
              <w:rPr>
                <w:rFonts w:cstheme="minorHAnsi"/>
                <w:b/>
                <w:bCs/>
                <w:color w:val="FF0000"/>
              </w:rPr>
            </w:pPr>
          </w:p>
        </w:tc>
      </w:tr>
      <w:tr w:rsidR="00346C4B" w:rsidRPr="00346C4B" w14:paraId="27B63487" w14:textId="5EFC5F33" w:rsidTr="000079D4">
        <w:trPr>
          <w:trHeight w:val="1755"/>
        </w:trPr>
        <w:tc>
          <w:tcPr>
            <w:tcW w:w="993" w:type="dxa"/>
            <w:vMerge/>
          </w:tcPr>
          <w:p w14:paraId="71716ED7" w14:textId="77777777" w:rsidR="00EB7721" w:rsidRPr="00346C4B" w:rsidRDefault="00EB7721" w:rsidP="00D82BB2">
            <w:pPr>
              <w:spacing w:after="100" w:afterAutospacing="1"/>
              <w:outlineLvl w:val="1"/>
              <w:rPr>
                <w:rFonts w:eastAsia="Times New Roman" w:cstheme="minorHAnsi"/>
                <w:b/>
                <w:bCs/>
                <w:color w:val="FF0000"/>
                <w:lang w:eastAsia="en-GB"/>
              </w:rPr>
            </w:pPr>
          </w:p>
        </w:tc>
        <w:tc>
          <w:tcPr>
            <w:tcW w:w="8454" w:type="dxa"/>
          </w:tcPr>
          <w:p w14:paraId="40F6A066" w14:textId="77777777" w:rsidR="00EB7721" w:rsidRPr="00EC4E61" w:rsidRDefault="00EB7721" w:rsidP="00242A42">
            <w:pPr>
              <w:pStyle w:val="NoSpacing"/>
              <w:rPr>
                <w:rFonts w:cstheme="minorHAnsi"/>
                <w:b/>
                <w:bCs/>
              </w:rPr>
            </w:pPr>
            <w:r w:rsidRPr="00EC4E61">
              <w:rPr>
                <w:rFonts w:cstheme="minorHAnsi"/>
                <w:b/>
                <w:bCs/>
              </w:rPr>
              <w:t>Recorders</w:t>
            </w:r>
          </w:p>
          <w:p w14:paraId="566C0A4E" w14:textId="42C5FFE4" w:rsidR="00EB7721" w:rsidRPr="00EC4E61" w:rsidRDefault="00EB7721" w:rsidP="00242A42">
            <w:pPr>
              <w:pStyle w:val="NoSpacing"/>
              <w:rPr>
                <w:rFonts w:cstheme="minorHAnsi"/>
              </w:rPr>
            </w:pPr>
            <w:r w:rsidRPr="00EC4E61">
              <w:rPr>
                <w:rFonts w:cstheme="minorHAnsi"/>
              </w:rPr>
              <w:t xml:space="preserve">1.Go to </w:t>
            </w:r>
            <w:hyperlink r:id="rId27" w:history="1">
              <w:r w:rsidRPr="00EC4E61">
                <w:rPr>
                  <w:rStyle w:val="Hyperlink"/>
                  <w:rFonts w:cstheme="minorHAnsi"/>
                  <w:color w:val="3366FF"/>
                </w:rPr>
                <w:t>https://www.shropshiremusicservice-charanga.org/yumu</w:t>
              </w:r>
            </w:hyperlink>
            <w:r w:rsidRPr="00EC4E61">
              <w:rPr>
                <w:rFonts w:cstheme="minorHAnsi"/>
                <w:color w:val="3366FF"/>
              </w:rPr>
              <w:t xml:space="preserve"> and log in. </w:t>
            </w:r>
          </w:p>
          <w:p w14:paraId="09D4461B" w14:textId="77777777" w:rsidR="00EB7721" w:rsidRPr="00EC4E61" w:rsidRDefault="00EB7721" w:rsidP="00242A42">
            <w:pPr>
              <w:pStyle w:val="NoSpacing"/>
              <w:rPr>
                <w:rFonts w:cstheme="minorHAnsi"/>
              </w:rPr>
            </w:pPr>
            <w:r w:rsidRPr="00EC4E61">
              <w:rPr>
                <w:rFonts w:cstheme="minorHAnsi"/>
              </w:rPr>
              <w:t>2.Enter your own username and password (The school office has these)</w:t>
            </w:r>
          </w:p>
          <w:p w14:paraId="4410A6A3" w14:textId="77777777" w:rsidR="00EB7721" w:rsidRPr="00EC4E61" w:rsidRDefault="00EB7721" w:rsidP="00242A42">
            <w:pPr>
              <w:pStyle w:val="NoSpacing"/>
              <w:rPr>
                <w:rFonts w:cstheme="minorHAnsi"/>
              </w:rPr>
            </w:pPr>
            <w:r w:rsidRPr="00EC4E61">
              <w:rPr>
                <w:rFonts w:cstheme="minorHAnsi"/>
                <w:b/>
                <w:bCs/>
              </w:rPr>
              <w:t xml:space="preserve">Assignments </w:t>
            </w:r>
            <w:r w:rsidRPr="00EC4E61">
              <w:rPr>
                <w:rFonts w:cstheme="minorHAnsi"/>
              </w:rPr>
              <w:t>This is for Y4/5/6 pupils</w:t>
            </w:r>
          </w:p>
          <w:p w14:paraId="26722DE2" w14:textId="77777777" w:rsidR="00EC4E61" w:rsidRPr="00EC4E61" w:rsidRDefault="00EB7721" w:rsidP="00EC4E61">
            <w:pPr>
              <w:pStyle w:val="NoSpacing"/>
              <w:rPr>
                <w:rFonts w:cstheme="minorHAnsi"/>
              </w:rPr>
            </w:pPr>
            <w:r w:rsidRPr="00EC4E61">
              <w:rPr>
                <w:rFonts w:cstheme="minorHAnsi"/>
              </w:rPr>
              <w:t>Click on this. There are three lessons. Click on the one that applies to you</w:t>
            </w:r>
            <w:r w:rsidR="008E2D4B" w:rsidRPr="00EC4E61">
              <w:rPr>
                <w:rFonts w:cstheme="minorHAnsi"/>
              </w:rPr>
              <w:t xml:space="preserve"> </w:t>
            </w:r>
            <w:r w:rsidR="00EC4E61" w:rsidRPr="00EC4E61">
              <w:rPr>
                <w:rFonts w:cstheme="minorHAnsi"/>
              </w:rPr>
              <w:t>Contact a friend and choose one of the pieces for you both to work on. Meet up online or outdoors and perform for one another</w:t>
            </w:r>
          </w:p>
          <w:p w14:paraId="12DD0F28" w14:textId="055707E1" w:rsidR="00EB7721" w:rsidRPr="00EC4E61" w:rsidRDefault="00EB7721" w:rsidP="008E2D4B">
            <w:pPr>
              <w:pStyle w:val="NoSpacing"/>
              <w:rPr>
                <w:rFonts w:cstheme="minorHAnsi"/>
              </w:rPr>
            </w:pPr>
          </w:p>
        </w:tc>
      </w:tr>
      <w:tr w:rsidR="00346C4B" w:rsidRPr="00346C4B" w14:paraId="39CA38B7" w14:textId="77777777" w:rsidTr="000079D4">
        <w:trPr>
          <w:trHeight w:val="375"/>
        </w:trPr>
        <w:tc>
          <w:tcPr>
            <w:tcW w:w="993" w:type="dxa"/>
            <w:vMerge/>
          </w:tcPr>
          <w:p w14:paraId="12FA489C" w14:textId="77777777" w:rsidR="00EB7721" w:rsidRPr="00346C4B" w:rsidRDefault="00EB7721" w:rsidP="00D82BB2">
            <w:pPr>
              <w:spacing w:after="100" w:afterAutospacing="1"/>
              <w:outlineLvl w:val="1"/>
              <w:rPr>
                <w:rFonts w:eastAsia="Times New Roman" w:cstheme="minorHAnsi"/>
                <w:b/>
                <w:bCs/>
                <w:color w:val="FF0000"/>
                <w:lang w:eastAsia="en-GB"/>
              </w:rPr>
            </w:pPr>
          </w:p>
        </w:tc>
        <w:tc>
          <w:tcPr>
            <w:tcW w:w="8454" w:type="dxa"/>
          </w:tcPr>
          <w:p w14:paraId="1FE22D9D" w14:textId="3124FA7E" w:rsidR="00C46B3D" w:rsidRPr="00EC4E61" w:rsidRDefault="00C46B3D" w:rsidP="00C46B3D">
            <w:pPr>
              <w:pStyle w:val="NoSpacing"/>
              <w:rPr>
                <w:rFonts w:cstheme="minorHAnsi"/>
                <w:b/>
                <w:bCs/>
              </w:rPr>
            </w:pPr>
            <w:r w:rsidRPr="00EC4E61">
              <w:rPr>
                <w:rFonts w:cstheme="minorHAnsi"/>
                <w:b/>
                <w:bCs/>
              </w:rPr>
              <w:t>Violin</w:t>
            </w:r>
            <w:r w:rsidR="008E2D4B" w:rsidRPr="00EC4E61">
              <w:rPr>
                <w:rFonts w:cstheme="minorHAnsi"/>
                <w:b/>
                <w:bCs/>
              </w:rPr>
              <w:t xml:space="preserve"> Y5</w:t>
            </w:r>
          </w:p>
          <w:p w14:paraId="26C04956" w14:textId="50D9C766" w:rsidR="00EC4E61" w:rsidRPr="00EC4E61" w:rsidRDefault="008E2D4B" w:rsidP="0049149D">
            <w:pPr>
              <w:pStyle w:val="NoSpacing"/>
              <w:rPr>
                <w:rFonts w:cstheme="minorHAnsi"/>
              </w:rPr>
            </w:pPr>
            <w:r w:rsidRPr="00EC4E61">
              <w:rPr>
                <w:rFonts w:cstheme="minorHAnsi"/>
              </w:rPr>
              <w:t xml:space="preserve">Pick your favourite; </w:t>
            </w:r>
            <w:r w:rsidR="00EC4E61" w:rsidRPr="00EC4E61">
              <w:rPr>
                <w:rFonts w:cstheme="minorHAnsi"/>
              </w:rPr>
              <w:t>This week have a look at any violin music you have at home and chose a melody to work on.</w:t>
            </w:r>
          </w:p>
        </w:tc>
      </w:tr>
    </w:tbl>
    <w:p w14:paraId="3D2B13BF" w14:textId="77777777" w:rsidR="00D82BB2" w:rsidRDefault="00D82BB2" w:rsidP="00F7652D"/>
    <w:p w14:paraId="79FBF3ED" w14:textId="77777777" w:rsidR="00136FF0" w:rsidRDefault="00136FF0" w:rsidP="00F7652D"/>
    <w:p w14:paraId="3E082B1C" w14:textId="77777777" w:rsidR="00F7652D" w:rsidRPr="00CA0D5E" w:rsidRDefault="00F7652D" w:rsidP="00F7652D"/>
    <w:p w14:paraId="0A73DE1A" w14:textId="77777777" w:rsidR="00165B28" w:rsidRDefault="00165B28"/>
    <w:sectPr w:rsidR="00165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28"/>
    <w:rsid w:val="00005223"/>
    <w:rsid w:val="000079D4"/>
    <w:rsid w:val="00043A89"/>
    <w:rsid w:val="00050BAD"/>
    <w:rsid w:val="00083D1E"/>
    <w:rsid w:val="00095F79"/>
    <w:rsid w:val="000E33C9"/>
    <w:rsid w:val="001057AF"/>
    <w:rsid w:val="00136FF0"/>
    <w:rsid w:val="00165B28"/>
    <w:rsid w:val="001B2A1E"/>
    <w:rsid w:val="001D03EE"/>
    <w:rsid w:val="001D253C"/>
    <w:rsid w:val="001D28D6"/>
    <w:rsid w:val="001F2B78"/>
    <w:rsid w:val="00202107"/>
    <w:rsid w:val="00242A42"/>
    <w:rsid w:val="002A4355"/>
    <w:rsid w:val="002A6E50"/>
    <w:rsid w:val="00346C4B"/>
    <w:rsid w:val="00363877"/>
    <w:rsid w:val="003B13F4"/>
    <w:rsid w:val="00427AF8"/>
    <w:rsid w:val="00476606"/>
    <w:rsid w:val="0049149D"/>
    <w:rsid w:val="004A171A"/>
    <w:rsid w:val="004B415B"/>
    <w:rsid w:val="004F033E"/>
    <w:rsid w:val="0050795A"/>
    <w:rsid w:val="00546499"/>
    <w:rsid w:val="005634A1"/>
    <w:rsid w:val="005F6C17"/>
    <w:rsid w:val="00633DBC"/>
    <w:rsid w:val="0065707E"/>
    <w:rsid w:val="00673813"/>
    <w:rsid w:val="0067468D"/>
    <w:rsid w:val="00687363"/>
    <w:rsid w:val="007032D3"/>
    <w:rsid w:val="00781A8F"/>
    <w:rsid w:val="00797575"/>
    <w:rsid w:val="007B3070"/>
    <w:rsid w:val="007D2FE5"/>
    <w:rsid w:val="00805671"/>
    <w:rsid w:val="00815C82"/>
    <w:rsid w:val="00850A0B"/>
    <w:rsid w:val="00864E06"/>
    <w:rsid w:val="008A1F2B"/>
    <w:rsid w:val="008E2D4B"/>
    <w:rsid w:val="008F1642"/>
    <w:rsid w:val="00936622"/>
    <w:rsid w:val="00940281"/>
    <w:rsid w:val="009624FB"/>
    <w:rsid w:val="0097282B"/>
    <w:rsid w:val="00983B2F"/>
    <w:rsid w:val="00986FC7"/>
    <w:rsid w:val="009D533A"/>
    <w:rsid w:val="00A2152A"/>
    <w:rsid w:val="00A8353B"/>
    <w:rsid w:val="00A9380D"/>
    <w:rsid w:val="00A9738A"/>
    <w:rsid w:val="00AD2089"/>
    <w:rsid w:val="00AF6E3F"/>
    <w:rsid w:val="00B079C9"/>
    <w:rsid w:val="00B17671"/>
    <w:rsid w:val="00B572A3"/>
    <w:rsid w:val="00B71DA2"/>
    <w:rsid w:val="00C03BBB"/>
    <w:rsid w:val="00C23DC6"/>
    <w:rsid w:val="00C26A34"/>
    <w:rsid w:val="00C46B3D"/>
    <w:rsid w:val="00C65E3A"/>
    <w:rsid w:val="00CE66C7"/>
    <w:rsid w:val="00D21CCD"/>
    <w:rsid w:val="00D23880"/>
    <w:rsid w:val="00D82BB2"/>
    <w:rsid w:val="00E10221"/>
    <w:rsid w:val="00E764B6"/>
    <w:rsid w:val="00EA530D"/>
    <w:rsid w:val="00EB29ED"/>
    <w:rsid w:val="00EB3FA0"/>
    <w:rsid w:val="00EB7721"/>
    <w:rsid w:val="00EC4E61"/>
    <w:rsid w:val="00ED7022"/>
    <w:rsid w:val="00F1709E"/>
    <w:rsid w:val="00F75348"/>
    <w:rsid w:val="00F7652D"/>
    <w:rsid w:val="00F9422B"/>
    <w:rsid w:val="00FA21B5"/>
    <w:rsid w:val="00FB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9633"/>
  <w15:chartTrackingRefBased/>
  <w15:docId w15:val="{20BE45B9-908A-4B69-AAE5-2261C66A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0C"/>
  </w:style>
  <w:style w:type="paragraph" w:styleId="Heading2">
    <w:name w:val="heading 2"/>
    <w:basedOn w:val="Normal"/>
    <w:link w:val="Heading2Char"/>
    <w:uiPriority w:val="9"/>
    <w:qFormat/>
    <w:rsid w:val="00D82B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B28"/>
    <w:rPr>
      <w:color w:val="0000FF"/>
      <w:u w:val="single"/>
    </w:rPr>
  </w:style>
  <w:style w:type="character" w:customStyle="1" w:styleId="Heading2Char">
    <w:name w:val="Heading 2 Char"/>
    <w:basedOn w:val="DefaultParagraphFont"/>
    <w:link w:val="Heading2"/>
    <w:uiPriority w:val="9"/>
    <w:rsid w:val="00D82BB2"/>
    <w:rPr>
      <w:rFonts w:ascii="Times New Roman" w:eastAsia="Times New Roman" w:hAnsi="Times New Roman" w:cs="Times New Roman"/>
      <w:b/>
      <w:bCs/>
      <w:sz w:val="36"/>
      <w:szCs w:val="36"/>
      <w:lang w:eastAsia="en-GB"/>
    </w:rPr>
  </w:style>
  <w:style w:type="table" w:styleId="TableGrid">
    <w:name w:val="Table Grid"/>
    <w:basedOn w:val="TableNormal"/>
    <w:uiPriority w:val="39"/>
    <w:rsid w:val="00D8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3A89"/>
    <w:pPr>
      <w:spacing w:after="0" w:line="240" w:lineRule="auto"/>
    </w:pPr>
  </w:style>
  <w:style w:type="character" w:styleId="UnresolvedMention">
    <w:name w:val="Unresolved Mention"/>
    <w:basedOn w:val="DefaultParagraphFont"/>
    <w:uiPriority w:val="99"/>
    <w:semiHidden/>
    <w:unhideWhenUsed/>
    <w:rsid w:val="00FB1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6974">
      <w:bodyDiv w:val="1"/>
      <w:marLeft w:val="0"/>
      <w:marRight w:val="0"/>
      <w:marTop w:val="0"/>
      <w:marBottom w:val="0"/>
      <w:divBdr>
        <w:top w:val="none" w:sz="0" w:space="0" w:color="auto"/>
        <w:left w:val="none" w:sz="0" w:space="0" w:color="auto"/>
        <w:bottom w:val="none" w:sz="0" w:space="0" w:color="auto"/>
        <w:right w:val="none" w:sz="0" w:space="0" w:color="auto"/>
      </w:divBdr>
    </w:div>
    <w:div w:id="21059483">
      <w:bodyDiv w:val="1"/>
      <w:marLeft w:val="0"/>
      <w:marRight w:val="0"/>
      <w:marTop w:val="0"/>
      <w:marBottom w:val="0"/>
      <w:divBdr>
        <w:top w:val="none" w:sz="0" w:space="0" w:color="auto"/>
        <w:left w:val="none" w:sz="0" w:space="0" w:color="auto"/>
        <w:bottom w:val="none" w:sz="0" w:space="0" w:color="auto"/>
        <w:right w:val="none" w:sz="0" w:space="0" w:color="auto"/>
      </w:divBdr>
    </w:div>
    <w:div w:id="123617300">
      <w:bodyDiv w:val="1"/>
      <w:marLeft w:val="0"/>
      <w:marRight w:val="0"/>
      <w:marTop w:val="0"/>
      <w:marBottom w:val="0"/>
      <w:divBdr>
        <w:top w:val="none" w:sz="0" w:space="0" w:color="auto"/>
        <w:left w:val="none" w:sz="0" w:space="0" w:color="auto"/>
        <w:bottom w:val="none" w:sz="0" w:space="0" w:color="auto"/>
        <w:right w:val="none" w:sz="0" w:space="0" w:color="auto"/>
      </w:divBdr>
    </w:div>
    <w:div w:id="129909572">
      <w:bodyDiv w:val="1"/>
      <w:marLeft w:val="0"/>
      <w:marRight w:val="0"/>
      <w:marTop w:val="0"/>
      <w:marBottom w:val="0"/>
      <w:divBdr>
        <w:top w:val="none" w:sz="0" w:space="0" w:color="auto"/>
        <w:left w:val="none" w:sz="0" w:space="0" w:color="auto"/>
        <w:bottom w:val="none" w:sz="0" w:space="0" w:color="auto"/>
        <w:right w:val="none" w:sz="0" w:space="0" w:color="auto"/>
      </w:divBdr>
    </w:div>
    <w:div w:id="140537437">
      <w:bodyDiv w:val="1"/>
      <w:marLeft w:val="0"/>
      <w:marRight w:val="0"/>
      <w:marTop w:val="0"/>
      <w:marBottom w:val="0"/>
      <w:divBdr>
        <w:top w:val="none" w:sz="0" w:space="0" w:color="auto"/>
        <w:left w:val="none" w:sz="0" w:space="0" w:color="auto"/>
        <w:bottom w:val="none" w:sz="0" w:space="0" w:color="auto"/>
        <w:right w:val="none" w:sz="0" w:space="0" w:color="auto"/>
      </w:divBdr>
    </w:div>
    <w:div w:id="173151238">
      <w:bodyDiv w:val="1"/>
      <w:marLeft w:val="0"/>
      <w:marRight w:val="0"/>
      <w:marTop w:val="0"/>
      <w:marBottom w:val="0"/>
      <w:divBdr>
        <w:top w:val="none" w:sz="0" w:space="0" w:color="auto"/>
        <w:left w:val="none" w:sz="0" w:space="0" w:color="auto"/>
        <w:bottom w:val="none" w:sz="0" w:space="0" w:color="auto"/>
        <w:right w:val="none" w:sz="0" w:space="0" w:color="auto"/>
      </w:divBdr>
    </w:div>
    <w:div w:id="178205466">
      <w:bodyDiv w:val="1"/>
      <w:marLeft w:val="0"/>
      <w:marRight w:val="0"/>
      <w:marTop w:val="0"/>
      <w:marBottom w:val="0"/>
      <w:divBdr>
        <w:top w:val="none" w:sz="0" w:space="0" w:color="auto"/>
        <w:left w:val="none" w:sz="0" w:space="0" w:color="auto"/>
        <w:bottom w:val="none" w:sz="0" w:space="0" w:color="auto"/>
        <w:right w:val="none" w:sz="0" w:space="0" w:color="auto"/>
      </w:divBdr>
    </w:div>
    <w:div w:id="180094692">
      <w:bodyDiv w:val="1"/>
      <w:marLeft w:val="0"/>
      <w:marRight w:val="0"/>
      <w:marTop w:val="0"/>
      <w:marBottom w:val="0"/>
      <w:divBdr>
        <w:top w:val="none" w:sz="0" w:space="0" w:color="auto"/>
        <w:left w:val="none" w:sz="0" w:space="0" w:color="auto"/>
        <w:bottom w:val="none" w:sz="0" w:space="0" w:color="auto"/>
        <w:right w:val="none" w:sz="0" w:space="0" w:color="auto"/>
      </w:divBdr>
    </w:div>
    <w:div w:id="203564482">
      <w:bodyDiv w:val="1"/>
      <w:marLeft w:val="0"/>
      <w:marRight w:val="0"/>
      <w:marTop w:val="0"/>
      <w:marBottom w:val="0"/>
      <w:divBdr>
        <w:top w:val="none" w:sz="0" w:space="0" w:color="auto"/>
        <w:left w:val="none" w:sz="0" w:space="0" w:color="auto"/>
        <w:bottom w:val="none" w:sz="0" w:space="0" w:color="auto"/>
        <w:right w:val="none" w:sz="0" w:space="0" w:color="auto"/>
      </w:divBdr>
    </w:div>
    <w:div w:id="204100394">
      <w:bodyDiv w:val="1"/>
      <w:marLeft w:val="0"/>
      <w:marRight w:val="0"/>
      <w:marTop w:val="0"/>
      <w:marBottom w:val="0"/>
      <w:divBdr>
        <w:top w:val="none" w:sz="0" w:space="0" w:color="auto"/>
        <w:left w:val="none" w:sz="0" w:space="0" w:color="auto"/>
        <w:bottom w:val="none" w:sz="0" w:space="0" w:color="auto"/>
        <w:right w:val="none" w:sz="0" w:space="0" w:color="auto"/>
      </w:divBdr>
    </w:div>
    <w:div w:id="248776383">
      <w:bodyDiv w:val="1"/>
      <w:marLeft w:val="0"/>
      <w:marRight w:val="0"/>
      <w:marTop w:val="0"/>
      <w:marBottom w:val="0"/>
      <w:divBdr>
        <w:top w:val="none" w:sz="0" w:space="0" w:color="auto"/>
        <w:left w:val="none" w:sz="0" w:space="0" w:color="auto"/>
        <w:bottom w:val="none" w:sz="0" w:space="0" w:color="auto"/>
        <w:right w:val="none" w:sz="0" w:space="0" w:color="auto"/>
      </w:divBdr>
    </w:div>
    <w:div w:id="250629673">
      <w:bodyDiv w:val="1"/>
      <w:marLeft w:val="0"/>
      <w:marRight w:val="0"/>
      <w:marTop w:val="0"/>
      <w:marBottom w:val="0"/>
      <w:divBdr>
        <w:top w:val="none" w:sz="0" w:space="0" w:color="auto"/>
        <w:left w:val="none" w:sz="0" w:space="0" w:color="auto"/>
        <w:bottom w:val="none" w:sz="0" w:space="0" w:color="auto"/>
        <w:right w:val="none" w:sz="0" w:space="0" w:color="auto"/>
      </w:divBdr>
    </w:div>
    <w:div w:id="274558190">
      <w:bodyDiv w:val="1"/>
      <w:marLeft w:val="0"/>
      <w:marRight w:val="0"/>
      <w:marTop w:val="0"/>
      <w:marBottom w:val="0"/>
      <w:divBdr>
        <w:top w:val="none" w:sz="0" w:space="0" w:color="auto"/>
        <w:left w:val="none" w:sz="0" w:space="0" w:color="auto"/>
        <w:bottom w:val="none" w:sz="0" w:space="0" w:color="auto"/>
        <w:right w:val="none" w:sz="0" w:space="0" w:color="auto"/>
      </w:divBdr>
    </w:div>
    <w:div w:id="276832238">
      <w:bodyDiv w:val="1"/>
      <w:marLeft w:val="0"/>
      <w:marRight w:val="0"/>
      <w:marTop w:val="0"/>
      <w:marBottom w:val="0"/>
      <w:divBdr>
        <w:top w:val="none" w:sz="0" w:space="0" w:color="auto"/>
        <w:left w:val="none" w:sz="0" w:space="0" w:color="auto"/>
        <w:bottom w:val="none" w:sz="0" w:space="0" w:color="auto"/>
        <w:right w:val="none" w:sz="0" w:space="0" w:color="auto"/>
      </w:divBdr>
    </w:div>
    <w:div w:id="361253188">
      <w:bodyDiv w:val="1"/>
      <w:marLeft w:val="0"/>
      <w:marRight w:val="0"/>
      <w:marTop w:val="0"/>
      <w:marBottom w:val="0"/>
      <w:divBdr>
        <w:top w:val="none" w:sz="0" w:space="0" w:color="auto"/>
        <w:left w:val="none" w:sz="0" w:space="0" w:color="auto"/>
        <w:bottom w:val="none" w:sz="0" w:space="0" w:color="auto"/>
        <w:right w:val="none" w:sz="0" w:space="0" w:color="auto"/>
      </w:divBdr>
    </w:div>
    <w:div w:id="431897800">
      <w:bodyDiv w:val="1"/>
      <w:marLeft w:val="0"/>
      <w:marRight w:val="0"/>
      <w:marTop w:val="0"/>
      <w:marBottom w:val="0"/>
      <w:divBdr>
        <w:top w:val="none" w:sz="0" w:space="0" w:color="auto"/>
        <w:left w:val="none" w:sz="0" w:space="0" w:color="auto"/>
        <w:bottom w:val="none" w:sz="0" w:space="0" w:color="auto"/>
        <w:right w:val="none" w:sz="0" w:space="0" w:color="auto"/>
      </w:divBdr>
    </w:div>
    <w:div w:id="445589677">
      <w:bodyDiv w:val="1"/>
      <w:marLeft w:val="0"/>
      <w:marRight w:val="0"/>
      <w:marTop w:val="0"/>
      <w:marBottom w:val="0"/>
      <w:divBdr>
        <w:top w:val="none" w:sz="0" w:space="0" w:color="auto"/>
        <w:left w:val="none" w:sz="0" w:space="0" w:color="auto"/>
        <w:bottom w:val="none" w:sz="0" w:space="0" w:color="auto"/>
        <w:right w:val="none" w:sz="0" w:space="0" w:color="auto"/>
      </w:divBdr>
    </w:div>
    <w:div w:id="446704203">
      <w:bodyDiv w:val="1"/>
      <w:marLeft w:val="0"/>
      <w:marRight w:val="0"/>
      <w:marTop w:val="0"/>
      <w:marBottom w:val="0"/>
      <w:divBdr>
        <w:top w:val="none" w:sz="0" w:space="0" w:color="auto"/>
        <w:left w:val="none" w:sz="0" w:space="0" w:color="auto"/>
        <w:bottom w:val="none" w:sz="0" w:space="0" w:color="auto"/>
        <w:right w:val="none" w:sz="0" w:space="0" w:color="auto"/>
      </w:divBdr>
    </w:div>
    <w:div w:id="509880393">
      <w:bodyDiv w:val="1"/>
      <w:marLeft w:val="0"/>
      <w:marRight w:val="0"/>
      <w:marTop w:val="0"/>
      <w:marBottom w:val="0"/>
      <w:divBdr>
        <w:top w:val="none" w:sz="0" w:space="0" w:color="auto"/>
        <w:left w:val="none" w:sz="0" w:space="0" w:color="auto"/>
        <w:bottom w:val="none" w:sz="0" w:space="0" w:color="auto"/>
        <w:right w:val="none" w:sz="0" w:space="0" w:color="auto"/>
      </w:divBdr>
    </w:div>
    <w:div w:id="556168907">
      <w:bodyDiv w:val="1"/>
      <w:marLeft w:val="0"/>
      <w:marRight w:val="0"/>
      <w:marTop w:val="0"/>
      <w:marBottom w:val="0"/>
      <w:divBdr>
        <w:top w:val="none" w:sz="0" w:space="0" w:color="auto"/>
        <w:left w:val="none" w:sz="0" w:space="0" w:color="auto"/>
        <w:bottom w:val="none" w:sz="0" w:space="0" w:color="auto"/>
        <w:right w:val="none" w:sz="0" w:space="0" w:color="auto"/>
      </w:divBdr>
    </w:div>
    <w:div w:id="713188945">
      <w:bodyDiv w:val="1"/>
      <w:marLeft w:val="0"/>
      <w:marRight w:val="0"/>
      <w:marTop w:val="0"/>
      <w:marBottom w:val="0"/>
      <w:divBdr>
        <w:top w:val="none" w:sz="0" w:space="0" w:color="auto"/>
        <w:left w:val="none" w:sz="0" w:space="0" w:color="auto"/>
        <w:bottom w:val="none" w:sz="0" w:space="0" w:color="auto"/>
        <w:right w:val="none" w:sz="0" w:space="0" w:color="auto"/>
      </w:divBdr>
    </w:div>
    <w:div w:id="721907257">
      <w:bodyDiv w:val="1"/>
      <w:marLeft w:val="0"/>
      <w:marRight w:val="0"/>
      <w:marTop w:val="0"/>
      <w:marBottom w:val="0"/>
      <w:divBdr>
        <w:top w:val="none" w:sz="0" w:space="0" w:color="auto"/>
        <w:left w:val="none" w:sz="0" w:space="0" w:color="auto"/>
        <w:bottom w:val="none" w:sz="0" w:space="0" w:color="auto"/>
        <w:right w:val="none" w:sz="0" w:space="0" w:color="auto"/>
      </w:divBdr>
    </w:div>
    <w:div w:id="797457125">
      <w:bodyDiv w:val="1"/>
      <w:marLeft w:val="0"/>
      <w:marRight w:val="0"/>
      <w:marTop w:val="0"/>
      <w:marBottom w:val="0"/>
      <w:divBdr>
        <w:top w:val="none" w:sz="0" w:space="0" w:color="auto"/>
        <w:left w:val="none" w:sz="0" w:space="0" w:color="auto"/>
        <w:bottom w:val="none" w:sz="0" w:space="0" w:color="auto"/>
        <w:right w:val="none" w:sz="0" w:space="0" w:color="auto"/>
      </w:divBdr>
    </w:div>
    <w:div w:id="870916419">
      <w:bodyDiv w:val="1"/>
      <w:marLeft w:val="0"/>
      <w:marRight w:val="0"/>
      <w:marTop w:val="0"/>
      <w:marBottom w:val="0"/>
      <w:divBdr>
        <w:top w:val="none" w:sz="0" w:space="0" w:color="auto"/>
        <w:left w:val="none" w:sz="0" w:space="0" w:color="auto"/>
        <w:bottom w:val="none" w:sz="0" w:space="0" w:color="auto"/>
        <w:right w:val="none" w:sz="0" w:space="0" w:color="auto"/>
      </w:divBdr>
    </w:div>
    <w:div w:id="916600090">
      <w:bodyDiv w:val="1"/>
      <w:marLeft w:val="0"/>
      <w:marRight w:val="0"/>
      <w:marTop w:val="0"/>
      <w:marBottom w:val="0"/>
      <w:divBdr>
        <w:top w:val="none" w:sz="0" w:space="0" w:color="auto"/>
        <w:left w:val="none" w:sz="0" w:space="0" w:color="auto"/>
        <w:bottom w:val="none" w:sz="0" w:space="0" w:color="auto"/>
        <w:right w:val="none" w:sz="0" w:space="0" w:color="auto"/>
      </w:divBdr>
    </w:div>
    <w:div w:id="977995074">
      <w:bodyDiv w:val="1"/>
      <w:marLeft w:val="0"/>
      <w:marRight w:val="0"/>
      <w:marTop w:val="0"/>
      <w:marBottom w:val="0"/>
      <w:divBdr>
        <w:top w:val="none" w:sz="0" w:space="0" w:color="auto"/>
        <w:left w:val="none" w:sz="0" w:space="0" w:color="auto"/>
        <w:bottom w:val="none" w:sz="0" w:space="0" w:color="auto"/>
        <w:right w:val="none" w:sz="0" w:space="0" w:color="auto"/>
      </w:divBdr>
    </w:div>
    <w:div w:id="1018460965">
      <w:bodyDiv w:val="1"/>
      <w:marLeft w:val="0"/>
      <w:marRight w:val="0"/>
      <w:marTop w:val="0"/>
      <w:marBottom w:val="0"/>
      <w:divBdr>
        <w:top w:val="none" w:sz="0" w:space="0" w:color="auto"/>
        <w:left w:val="none" w:sz="0" w:space="0" w:color="auto"/>
        <w:bottom w:val="none" w:sz="0" w:space="0" w:color="auto"/>
        <w:right w:val="none" w:sz="0" w:space="0" w:color="auto"/>
      </w:divBdr>
    </w:div>
    <w:div w:id="1035152671">
      <w:bodyDiv w:val="1"/>
      <w:marLeft w:val="0"/>
      <w:marRight w:val="0"/>
      <w:marTop w:val="0"/>
      <w:marBottom w:val="0"/>
      <w:divBdr>
        <w:top w:val="none" w:sz="0" w:space="0" w:color="auto"/>
        <w:left w:val="none" w:sz="0" w:space="0" w:color="auto"/>
        <w:bottom w:val="none" w:sz="0" w:space="0" w:color="auto"/>
        <w:right w:val="none" w:sz="0" w:space="0" w:color="auto"/>
      </w:divBdr>
    </w:div>
    <w:div w:id="1049064895">
      <w:bodyDiv w:val="1"/>
      <w:marLeft w:val="0"/>
      <w:marRight w:val="0"/>
      <w:marTop w:val="0"/>
      <w:marBottom w:val="0"/>
      <w:divBdr>
        <w:top w:val="none" w:sz="0" w:space="0" w:color="auto"/>
        <w:left w:val="none" w:sz="0" w:space="0" w:color="auto"/>
        <w:bottom w:val="none" w:sz="0" w:space="0" w:color="auto"/>
        <w:right w:val="none" w:sz="0" w:space="0" w:color="auto"/>
      </w:divBdr>
    </w:div>
    <w:div w:id="1051423686">
      <w:bodyDiv w:val="1"/>
      <w:marLeft w:val="0"/>
      <w:marRight w:val="0"/>
      <w:marTop w:val="0"/>
      <w:marBottom w:val="0"/>
      <w:divBdr>
        <w:top w:val="none" w:sz="0" w:space="0" w:color="auto"/>
        <w:left w:val="none" w:sz="0" w:space="0" w:color="auto"/>
        <w:bottom w:val="none" w:sz="0" w:space="0" w:color="auto"/>
        <w:right w:val="none" w:sz="0" w:space="0" w:color="auto"/>
      </w:divBdr>
    </w:div>
    <w:div w:id="1151364648">
      <w:bodyDiv w:val="1"/>
      <w:marLeft w:val="0"/>
      <w:marRight w:val="0"/>
      <w:marTop w:val="0"/>
      <w:marBottom w:val="0"/>
      <w:divBdr>
        <w:top w:val="none" w:sz="0" w:space="0" w:color="auto"/>
        <w:left w:val="none" w:sz="0" w:space="0" w:color="auto"/>
        <w:bottom w:val="none" w:sz="0" w:space="0" w:color="auto"/>
        <w:right w:val="none" w:sz="0" w:space="0" w:color="auto"/>
      </w:divBdr>
    </w:div>
    <w:div w:id="1159689650">
      <w:bodyDiv w:val="1"/>
      <w:marLeft w:val="0"/>
      <w:marRight w:val="0"/>
      <w:marTop w:val="0"/>
      <w:marBottom w:val="0"/>
      <w:divBdr>
        <w:top w:val="none" w:sz="0" w:space="0" w:color="auto"/>
        <w:left w:val="none" w:sz="0" w:space="0" w:color="auto"/>
        <w:bottom w:val="none" w:sz="0" w:space="0" w:color="auto"/>
        <w:right w:val="none" w:sz="0" w:space="0" w:color="auto"/>
      </w:divBdr>
    </w:div>
    <w:div w:id="1163274601">
      <w:bodyDiv w:val="1"/>
      <w:marLeft w:val="0"/>
      <w:marRight w:val="0"/>
      <w:marTop w:val="0"/>
      <w:marBottom w:val="0"/>
      <w:divBdr>
        <w:top w:val="none" w:sz="0" w:space="0" w:color="auto"/>
        <w:left w:val="none" w:sz="0" w:space="0" w:color="auto"/>
        <w:bottom w:val="none" w:sz="0" w:space="0" w:color="auto"/>
        <w:right w:val="none" w:sz="0" w:space="0" w:color="auto"/>
      </w:divBdr>
    </w:div>
    <w:div w:id="1281378215">
      <w:bodyDiv w:val="1"/>
      <w:marLeft w:val="0"/>
      <w:marRight w:val="0"/>
      <w:marTop w:val="0"/>
      <w:marBottom w:val="0"/>
      <w:divBdr>
        <w:top w:val="none" w:sz="0" w:space="0" w:color="auto"/>
        <w:left w:val="none" w:sz="0" w:space="0" w:color="auto"/>
        <w:bottom w:val="none" w:sz="0" w:space="0" w:color="auto"/>
        <w:right w:val="none" w:sz="0" w:space="0" w:color="auto"/>
      </w:divBdr>
    </w:div>
    <w:div w:id="1283270293">
      <w:bodyDiv w:val="1"/>
      <w:marLeft w:val="0"/>
      <w:marRight w:val="0"/>
      <w:marTop w:val="0"/>
      <w:marBottom w:val="0"/>
      <w:divBdr>
        <w:top w:val="none" w:sz="0" w:space="0" w:color="auto"/>
        <w:left w:val="none" w:sz="0" w:space="0" w:color="auto"/>
        <w:bottom w:val="none" w:sz="0" w:space="0" w:color="auto"/>
        <w:right w:val="none" w:sz="0" w:space="0" w:color="auto"/>
      </w:divBdr>
    </w:div>
    <w:div w:id="1308630229">
      <w:bodyDiv w:val="1"/>
      <w:marLeft w:val="0"/>
      <w:marRight w:val="0"/>
      <w:marTop w:val="0"/>
      <w:marBottom w:val="0"/>
      <w:divBdr>
        <w:top w:val="none" w:sz="0" w:space="0" w:color="auto"/>
        <w:left w:val="none" w:sz="0" w:space="0" w:color="auto"/>
        <w:bottom w:val="none" w:sz="0" w:space="0" w:color="auto"/>
        <w:right w:val="none" w:sz="0" w:space="0" w:color="auto"/>
      </w:divBdr>
    </w:div>
    <w:div w:id="1348212872">
      <w:bodyDiv w:val="1"/>
      <w:marLeft w:val="0"/>
      <w:marRight w:val="0"/>
      <w:marTop w:val="0"/>
      <w:marBottom w:val="0"/>
      <w:divBdr>
        <w:top w:val="none" w:sz="0" w:space="0" w:color="auto"/>
        <w:left w:val="none" w:sz="0" w:space="0" w:color="auto"/>
        <w:bottom w:val="none" w:sz="0" w:space="0" w:color="auto"/>
        <w:right w:val="none" w:sz="0" w:space="0" w:color="auto"/>
      </w:divBdr>
    </w:div>
    <w:div w:id="1374383409">
      <w:bodyDiv w:val="1"/>
      <w:marLeft w:val="0"/>
      <w:marRight w:val="0"/>
      <w:marTop w:val="0"/>
      <w:marBottom w:val="0"/>
      <w:divBdr>
        <w:top w:val="none" w:sz="0" w:space="0" w:color="auto"/>
        <w:left w:val="none" w:sz="0" w:space="0" w:color="auto"/>
        <w:bottom w:val="none" w:sz="0" w:space="0" w:color="auto"/>
        <w:right w:val="none" w:sz="0" w:space="0" w:color="auto"/>
      </w:divBdr>
    </w:div>
    <w:div w:id="1389458561">
      <w:bodyDiv w:val="1"/>
      <w:marLeft w:val="0"/>
      <w:marRight w:val="0"/>
      <w:marTop w:val="0"/>
      <w:marBottom w:val="0"/>
      <w:divBdr>
        <w:top w:val="none" w:sz="0" w:space="0" w:color="auto"/>
        <w:left w:val="none" w:sz="0" w:space="0" w:color="auto"/>
        <w:bottom w:val="none" w:sz="0" w:space="0" w:color="auto"/>
        <w:right w:val="none" w:sz="0" w:space="0" w:color="auto"/>
      </w:divBdr>
    </w:div>
    <w:div w:id="1448431209">
      <w:bodyDiv w:val="1"/>
      <w:marLeft w:val="0"/>
      <w:marRight w:val="0"/>
      <w:marTop w:val="0"/>
      <w:marBottom w:val="0"/>
      <w:divBdr>
        <w:top w:val="none" w:sz="0" w:space="0" w:color="auto"/>
        <w:left w:val="none" w:sz="0" w:space="0" w:color="auto"/>
        <w:bottom w:val="none" w:sz="0" w:space="0" w:color="auto"/>
        <w:right w:val="none" w:sz="0" w:space="0" w:color="auto"/>
      </w:divBdr>
    </w:div>
    <w:div w:id="1463503786">
      <w:bodyDiv w:val="1"/>
      <w:marLeft w:val="0"/>
      <w:marRight w:val="0"/>
      <w:marTop w:val="0"/>
      <w:marBottom w:val="0"/>
      <w:divBdr>
        <w:top w:val="none" w:sz="0" w:space="0" w:color="auto"/>
        <w:left w:val="none" w:sz="0" w:space="0" w:color="auto"/>
        <w:bottom w:val="none" w:sz="0" w:space="0" w:color="auto"/>
        <w:right w:val="none" w:sz="0" w:space="0" w:color="auto"/>
      </w:divBdr>
    </w:div>
    <w:div w:id="1479692572">
      <w:bodyDiv w:val="1"/>
      <w:marLeft w:val="0"/>
      <w:marRight w:val="0"/>
      <w:marTop w:val="0"/>
      <w:marBottom w:val="0"/>
      <w:divBdr>
        <w:top w:val="none" w:sz="0" w:space="0" w:color="auto"/>
        <w:left w:val="none" w:sz="0" w:space="0" w:color="auto"/>
        <w:bottom w:val="none" w:sz="0" w:space="0" w:color="auto"/>
        <w:right w:val="none" w:sz="0" w:space="0" w:color="auto"/>
      </w:divBdr>
    </w:div>
    <w:div w:id="1509825462">
      <w:bodyDiv w:val="1"/>
      <w:marLeft w:val="0"/>
      <w:marRight w:val="0"/>
      <w:marTop w:val="0"/>
      <w:marBottom w:val="0"/>
      <w:divBdr>
        <w:top w:val="none" w:sz="0" w:space="0" w:color="auto"/>
        <w:left w:val="none" w:sz="0" w:space="0" w:color="auto"/>
        <w:bottom w:val="none" w:sz="0" w:space="0" w:color="auto"/>
        <w:right w:val="none" w:sz="0" w:space="0" w:color="auto"/>
      </w:divBdr>
    </w:div>
    <w:div w:id="1530531805">
      <w:bodyDiv w:val="1"/>
      <w:marLeft w:val="0"/>
      <w:marRight w:val="0"/>
      <w:marTop w:val="0"/>
      <w:marBottom w:val="0"/>
      <w:divBdr>
        <w:top w:val="none" w:sz="0" w:space="0" w:color="auto"/>
        <w:left w:val="none" w:sz="0" w:space="0" w:color="auto"/>
        <w:bottom w:val="none" w:sz="0" w:space="0" w:color="auto"/>
        <w:right w:val="none" w:sz="0" w:space="0" w:color="auto"/>
      </w:divBdr>
    </w:div>
    <w:div w:id="1564873571">
      <w:bodyDiv w:val="1"/>
      <w:marLeft w:val="0"/>
      <w:marRight w:val="0"/>
      <w:marTop w:val="0"/>
      <w:marBottom w:val="0"/>
      <w:divBdr>
        <w:top w:val="none" w:sz="0" w:space="0" w:color="auto"/>
        <w:left w:val="none" w:sz="0" w:space="0" w:color="auto"/>
        <w:bottom w:val="none" w:sz="0" w:space="0" w:color="auto"/>
        <w:right w:val="none" w:sz="0" w:space="0" w:color="auto"/>
      </w:divBdr>
    </w:div>
    <w:div w:id="1570193114">
      <w:bodyDiv w:val="1"/>
      <w:marLeft w:val="0"/>
      <w:marRight w:val="0"/>
      <w:marTop w:val="0"/>
      <w:marBottom w:val="0"/>
      <w:divBdr>
        <w:top w:val="none" w:sz="0" w:space="0" w:color="auto"/>
        <w:left w:val="none" w:sz="0" w:space="0" w:color="auto"/>
        <w:bottom w:val="none" w:sz="0" w:space="0" w:color="auto"/>
        <w:right w:val="none" w:sz="0" w:space="0" w:color="auto"/>
      </w:divBdr>
    </w:div>
    <w:div w:id="1581600138">
      <w:bodyDiv w:val="1"/>
      <w:marLeft w:val="0"/>
      <w:marRight w:val="0"/>
      <w:marTop w:val="0"/>
      <w:marBottom w:val="0"/>
      <w:divBdr>
        <w:top w:val="none" w:sz="0" w:space="0" w:color="auto"/>
        <w:left w:val="none" w:sz="0" w:space="0" w:color="auto"/>
        <w:bottom w:val="none" w:sz="0" w:space="0" w:color="auto"/>
        <w:right w:val="none" w:sz="0" w:space="0" w:color="auto"/>
      </w:divBdr>
    </w:div>
    <w:div w:id="1623923552">
      <w:bodyDiv w:val="1"/>
      <w:marLeft w:val="0"/>
      <w:marRight w:val="0"/>
      <w:marTop w:val="0"/>
      <w:marBottom w:val="0"/>
      <w:divBdr>
        <w:top w:val="none" w:sz="0" w:space="0" w:color="auto"/>
        <w:left w:val="none" w:sz="0" w:space="0" w:color="auto"/>
        <w:bottom w:val="none" w:sz="0" w:space="0" w:color="auto"/>
        <w:right w:val="none" w:sz="0" w:space="0" w:color="auto"/>
      </w:divBdr>
    </w:div>
    <w:div w:id="1669554869">
      <w:bodyDiv w:val="1"/>
      <w:marLeft w:val="0"/>
      <w:marRight w:val="0"/>
      <w:marTop w:val="0"/>
      <w:marBottom w:val="0"/>
      <w:divBdr>
        <w:top w:val="none" w:sz="0" w:space="0" w:color="auto"/>
        <w:left w:val="none" w:sz="0" w:space="0" w:color="auto"/>
        <w:bottom w:val="none" w:sz="0" w:space="0" w:color="auto"/>
        <w:right w:val="none" w:sz="0" w:space="0" w:color="auto"/>
      </w:divBdr>
    </w:div>
    <w:div w:id="1671715509">
      <w:bodyDiv w:val="1"/>
      <w:marLeft w:val="0"/>
      <w:marRight w:val="0"/>
      <w:marTop w:val="0"/>
      <w:marBottom w:val="0"/>
      <w:divBdr>
        <w:top w:val="none" w:sz="0" w:space="0" w:color="auto"/>
        <w:left w:val="none" w:sz="0" w:space="0" w:color="auto"/>
        <w:bottom w:val="none" w:sz="0" w:space="0" w:color="auto"/>
        <w:right w:val="none" w:sz="0" w:space="0" w:color="auto"/>
      </w:divBdr>
    </w:div>
    <w:div w:id="1698118487">
      <w:bodyDiv w:val="1"/>
      <w:marLeft w:val="0"/>
      <w:marRight w:val="0"/>
      <w:marTop w:val="0"/>
      <w:marBottom w:val="0"/>
      <w:divBdr>
        <w:top w:val="none" w:sz="0" w:space="0" w:color="auto"/>
        <w:left w:val="none" w:sz="0" w:space="0" w:color="auto"/>
        <w:bottom w:val="none" w:sz="0" w:space="0" w:color="auto"/>
        <w:right w:val="none" w:sz="0" w:space="0" w:color="auto"/>
      </w:divBdr>
    </w:div>
    <w:div w:id="1846633339">
      <w:bodyDiv w:val="1"/>
      <w:marLeft w:val="0"/>
      <w:marRight w:val="0"/>
      <w:marTop w:val="0"/>
      <w:marBottom w:val="0"/>
      <w:divBdr>
        <w:top w:val="none" w:sz="0" w:space="0" w:color="auto"/>
        <w:left w:val="none" w:sz="0" w:space="0" w:color="auto"/>
        <w:bottom w:val="none" w:sz="0" w:space="0" w:color="auto"/>
        <w:right w:val="none" w:sz="0" w:space="0" w:color="auto"/>
      </w:divBdr>
    </w:div>
    <w:div w:id="1856190542">
      <w:bodyDiv w:val="1"/>
      <w:marLeft w:val="0"/>
      <w:marRight w:val="0"/>
      <w:marTop w:val="0"/>
      <w:marBottom w:val="0"/>
      <w:divBdr>
        <w:top w:val="none" w:sz="0" w:space="0" w:color="auto"/>
        <w:left w:val="none" w:sz="0" w:space="0" w:color="auto"/>
        <w:bottom w:val="none" w:sz="0" w:space="0" w:color="auto"/>
        <w:right w:val="none" w:sz="0" w:space="0" w:color="auto"/>
      </w:divBdr>
    </w:div>
    <w:div w:id="1869566439">
      <w:bodyDiv w:val="1"/>
      <w:marLeft w:val="0"/>
      <w:marRight w:val="0"/>
      <w:marTop w:val="0"/>
      <w:marBottom w:val="0"/>
      <w:divBdr>
        <w:top w:val="none" w:sz="0" w:space="0" w:color="auto"/>
        <w:left w:val="none" w:sz="0" w:space="0" w:color="auto"/>
        <w:bottom w:val="none" w:sz="0" w:space="0" w:color="auto"/>
        <w:right w:val="none" w:sz="0" w:space="0" w:color="auto"/>
      </w:divBdr>
    </w:div>
    <w:div w:id="1937709881">
      <w:bodyDiv w:val="1"/>
      <w:marLeft w:val="0"/>
      <w:marRight w:val="0"/>
      <w:marTop w:val="0"/>
      <w:marBottom w:val="0"/>
      <w:divBdr>
        <w:top w:val="none" w:sz="0" w:space="0" w:color="auto"/>
        <w:left w:val="none" w:sz="0" w:space="0" w:color="auto"/>
        <w:bottom w:val="none" w:sz="0" w:space="0" w:color="auto"/>
        <w:right w:val="none" w:sz="0" w:space="0" w:color="auto"/>
      </w:divBdr>
    </w:div>
    <w:div w:id="1960917123">
      <w:bodyDiv w:val="1"/>
      <w:marLeft w:val="0"/>
      <w:marRight w:val="0"/>
      <w:marTop w:val="0"/>
      <w:marBottom w:val="0"/>
      <w:divBdr>
        <w:top w:val="none" w:sz="0" w:space="0" w:color="auto"/>
        <w:left w:val="none" w:sz="0" w:space="0" w:color="auto"/>
        <w:bottom w:val="none" w:sz="0" w:space="0" w:color="auto"/>
        <w:right w:val="none" w:sz="0" w:space="0" w:color="auto"/>
      </w:divBdr>
    </w:div>
    <w:div w:id="2029486006">
      <w:bodyDiv w:val="1"/>
      <w:marLeft w:val="0"/>
      <w:marRight w:val="0"/>
      <w:marTop w:val="0"/>
      <w:marBottom w:val="0"/>
      <w:divBdr>
        <w:top w:val="none" w:sz="0" w:space="0" w:color="auto"/>
        <w:left w:val="none" w:sz="0" w:space="0" w:color="auto"/>
        <w:bottom w:val="none" w:sz="0" w:space="0" w:color="auto"/>
        <w:right w:val="none" w:sz="0" w:space="0" w:color="auto"/>
      </w:divBdr>
    </w:div>
    <w:div w:id="2058625073">
      <w:bodyDiv w:val="1"/>
      <w:marLeft w:val="0"/>
      <w:marRight w:val="0"/>
      <w:marTop w:val="0"/>
      <w:marBottom w:val="0"/>
      <w:divBdr>
        <w:top w:val="none" w:sz="0" w:space="0" w:color="auto"/>
        <w:left w:val="none" w:sz="0" w:space="0" w:color="auto"/>
        <w:bottom w:val="none" w:sz="0" w:space="0" w:color="auto"/>
        <w:right w:val="none" w:sz="0" w:space="0" w:color="auto"/>
      </w:divBdr>
    </w:div>
    <w:div w:id="2067952798">
      <w:bodyDiv w:val="1"/>
      <w:marLeft w:val="0"/>
      <w:marRight w:val="0"/>
      <w:marTop w:val="0"/>
      <w:marBottom w:val="0"/>
      <w:divBdr>
        <w:top w:val="none" w:sz="0" w:space="0" w:color="auto"/>
        <w:left w:val="none" w:sz="0" w:space="0" w:color="auto"/>
        <w:bottom w:val="none" w:sz="0" w:space="0" w:color="auto"/>
        <w:right w:val="none" w:sz="0" w:space="0" w:color="auto"/>
      </w:divBdr>
    </w:div>
    <w:div w:id="2091461821">
      <w:bodyDiv w:val="1"/>
      <w:marLeft w:val="0"/>
      <w:marRight w:val="0"/>
      <w:marTop w:val="0"/>
      <w:marBottom w:val="0"/>
      <w:divBdr>
        <w:top w:val="none" w:sz="0" w:space="0" w:color="auto"/>
        <w:left w:val="none" w:sz="0" w:space="0" w:color="auto"/>
        <w:bottom w:val="none" w:sz="0" w:space="0" w:color="auto"/>
        <w:right w:val="none" w:sz="0" w:space="0" w:color="auto"/>
      </w:divBdr>
    </w:div>
    <w:div w:id="21012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101&amp;v=f-EVUKcSSVY&amp;feature=emb_logo" TargetMode="External"/><Relationship Id="rId13" Type="http://schemas.openxmlformats.org/officeDocument/2006/relationships/hyperlink" Target="https://www.singup.org/singupathome/songs-for-learning/4-7" TargetMode="External"/><Relationship Id="rId18" Type="http://schemas.openxmlformats.org/officeDocument/2006/relationships/hyperlink" Target="https://www.shropshiremusicservice-charanga.org/yumu" TargetMode="External"/><Relationship Id="rId26" Type="http://schemas.openxmlformats.org/officeDocument/2006/relationships/hyperlink" Target="https://www.bbc.co.uk/teach/ten-pieces/ten-pieces-at-home/zjy3382" TargetMode="External"/><Relationship Id="rId3" Type="http://schemas.openxmlformats.org/officeDocument/2006/relationships/settings" Target="settings.xml"/><Relationship Id="rId21" Type="http://schemas.openxmlformats.org/officeDocument/2006/relationships/hyperlink" Target="https://www.singup.org/singupathome/songs-for-learning/4-7" TargetMode="External"/><Relationship Id="rId7" Type="http://schemas.openxmlformats.org/officeDocument/2006/relationships/hyperlink" Target="https://www.youtube.com/watch?time_continue=51&amp;v=ebcDzNhrWCs&amp;feature=emb_logo" TargetMode="External"/><Relationship Id="rId12" Type="http://schemas.openxmlformats.org/officeDocument/2006/relationships/hyperlink" Target="https://www.nycos.co.uk/daily-activities/" TargetMode="External"/><Relationship Id="rId17" Type="http://schemas.openxmlformats.org/officeDocument/2006/relationships/hyperlink" Target="https://www.bbc.co.uk/teach/ten-pieces/ten-pieces-at-home/zjy3382" TargetMode="External"/><Relationship Id="rId25" Type="http://schemas.openxmlformats.org/officeDocument/2006/relationships/hyperlink" Target="https://www.youtube.com/watch?v=Tx1XIm6q4r4" TargetMode="External"/><Relationship Id="rId2" Type="http://schemas.openxmlformats.org/officeDocument/2006/relationships/styles" Target="styles.xml"/><Relationship Id="rId16" Type="http://schemas.openxmlformats.org/officeDocument/2006/relationships/hyperlink" Target="https://www.outoftheark.co.uk/ext/pdfs/outoftheark-at-home/SongActivity-AS-THE-SUN-RISES.pdf" TargetMode="External"/><Relationship Id="rId20" Type="http://schemas.openxmlformats.org/officeDocument/2006/relationships/hyperlink" Target="https://www.nycos.co.uk/daily-activit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time_continue=5&amp;v=hEf6-Rf5Z6A&amp;feature=emb_logo" TargetMode="External"/><Relationship Id="rId11" Type="http://schemas.openxmlformats.org/officeDocument/2006/relationships/hyperlink" Target="https://www.singup.org/singupathome/songs-to-get-moving" TargetMode="External"/><Relationship Id="rId24" Type="http://schemas.openxmlformats.org/officeDocument/2006/relationships/hyperlink" Target="https://www.outoftheark.co.uk/ext/pdfs/outoftheark-at-home/SongActivity-AS-THE-SUN-RISES.pdf" TargetMode="External"/><Relationship Id="rId5" Type="http://schemas.openxmlformats.org/officeDocument/2006/relationships/hyperlink" Target="https://www.youtube.com/watch?time_continue=57&amp;v=FBiWZ9oUaDg&amp;feature=emb_logo" TargetMode="External"/><Relationship Id="rId15" Type="http://schemas.openxmlformats.org/officeDocument/2006/relationships/hyperlink" Target="https://www.youtube.com/watch?time_continue=148&amp;v=IAQte2rSP5I&amp;feature=emb_logo" TargetMode="External"/><Relationship Id="rId23" Type="http://schemas.openxmlformats.org/officeDocument/2006/relationships/hyperlink" Target="https://www.youtube.com/watch?time_continue=148&amp;v=IAQte2rSP5I&amp;feature=emb_logo" TargetMode="External"/><Relationship Id="rId28" Type="http://schemas.openxmlformats.org/officeDocument/2006/relationships/fontTable" Target="fontTable.xml"/><Relationship Id="rId10" Type="http://schemas.openxmlformats.org/officeDocument/2006/relationships/hyperlink" Target="https://www.bbc.co.uk/programmes/p02fls7d" TargetMode="External"/><Relationship Id="rId19" Type="http://schemas.openxmlformats.org/officeDocument/2006/relationships/hyperlink" Target="https://www.singup.org/singupathome/songs-to-get-moving" TargetMode="External"/><Relationship Id="rId4" Type="http://schemas.openxmlformats.org/officeDocument/2006/relationships/webSettings" Target="webSettings.xml"/><Relationship Id="rId9" Type="http://schemas.openxmlformats.org/officeDocument/2006/relationships/hyperlink" Target="https://www.outoftheark.co.uk/ootam-at-home/?utm_source=homepage&amp;amp;utm_campaign=ootamathomead2&amp;amp;utm_medium=homead" TargetMode="External"/><Relationship Id="rId14" Type="http://schemas.openxmlformats.org/officeDocument/2006/relationships/hyperlink" Target="https://www.singup.org/singupathome/empowering-inspiring" TargetMode="External"/><Relationship Id="rId22" Type="http://schemas.openxmlformats.org/officeDocument/2006/relationships/hyperlink" Target="https://www.singup.org/singupathome/empowering-inspiring" TargetMode="External"/><Relationship Id="rId27" Type="http://schemas.openxmlformats.org/officeDocument/2006/relationships/hyperlink" Target="https://www.shropshiremusicservice-charanga.org/yu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3536-8E0A-424F-89BC-C42F758E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1088</Words>
  <Characters>6202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Music for home schooling: Week beginning July 6th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Hindson</dc:creator>
  <cp:keywords/>
  <dc:description/>
  <cp:lastModifiedBy>Susan Hindson</cp:lastModifiedBy>
  <cp:revision>5</cp:revision>
  <dcterms:created xsi:type="dcterms:W3CDTF">2020-07-01T05:53:00Z</dcterms:created>
  <dcterms:modified xsi:type="dcterms:W3CDTF">2020-07-01T07:13:00Z</dcterms:modified>
</cp:coreProperties>
</file>